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7F" w:rsidRDefault="00E77A7F" w:rsidP="0052059A">
      <w:pPr>
        <w:pStyle w:val="Geenafstand"/>
        <w:spacing w:line="276" w:lineRule="auto"/>
      </w:pPr>
      <w:bookmarkStart w:id="0" w:name="_GoBack"/>
      <w:bookmarkEnd w:id="0"/>
    </w:p>
    <w:tbl>
      <w:tblPr>
        <w:tblStyle w:val="Tabelraster"/>
        <w:tblW w:w="0" w:type="auto"/>
        <w:tblLook w:val="04A0" w:firstRow="1" w:lastRow="0" w:firstColumn="1" w:lastColumn="0" w:noHBand="0" w:noVBand="1"/>
      </w:tblPr>
      <w:tblGrid>
        <w:gridCol w:w="1242"/>
        <w:gridCol w:w="1828"/>
        <w:gridCol w:w="3071"/>
        <w:gridCol w:w="3071"/>
      </w:tblGrid>
      <w:tr w:rsidR="00AD19D7" w:rsidRPr="003A1EDB" w:rsidTr="00AD19D7">
        <w:tc>
          <w:tcPr>
            <w:tcW w:w="1242" w:type="dxa"/>
          </w:tcPr>
          <w:p w:rsidR="00AD19D7" w:rsidRPr="003A1EDB" w:rsidRDefault="0099047A" w:rsidP="00AD19D7">
            <w:pPr>
              <w:rPr>
                <w:b/>
              </w:rPr>
            </w:pPr>
            <w:r>
              <w:rPr>
                <w:b/>
              </w:rPr>
              <w:t>Les</w:t>
            </w:r>
            <w:r w:rsidR="00AD19D7" w:rsidRPr="003A1EDB">
              <w:rPr>
                <w:b/>
              </w:rPr>
              <w:t xml:space="preserve"> </w:t>
            </w:r>
            <w:r w:rsidR="00AD19D7">
              <w:rPr>
                <w:b/>
              </w:rPr>
              <w:t xml:space="preserve"> 3</w:t>
            </w:r>
          </w:p>
        </w:tc>
        <w:tc>
          <w:tcPr>
            <w:tcW w:w="7970" w:type="dxa"/>
            <w:gridSpan w:val="3"/>
          </w:tcPr>
          <w:p w:rsidR="00AD19D7" w:rsidRPr="003A1EDB" w:rsidRDefault="00AD19D7" w:rsidP="00AD19D7">
            <w:pPr>
              <w:rPr>
                <w:b/>
                <w:sz w:val="28"/>
                <w:szCs w:val="28"/>
              </w:rPr>
            </w:pPr>
            <w:r>
              <w:rPr>
                <w:b/>
                <w:sz w:val="28"/>
                <w:szCs w:val="28"/>
              </w:rPr>
              <w:t>Goede raad is goud waard</w:t>
            </w:r>
          </w:p>
        </w:tc>
      </w:tr>
      <w:tr w:rsidR="00AD19D7" w:rsidRPr="00D427FE" w:rsidTr="00AD19D7">
        <w:tc>
          <w:tcPr>
            <w:tcW w:w="3070" w:type="dxa"/>
            <w:gridSpan w:val="2"/>
          </w:tcPr>
          <w:p w:rsidR="00AD19D7" w:rsidRPr="00D427FE" w:rsidRDefault="00AD19D7" w:rsidP="00AD19D7">
            <w:pPr>
              <w:rPr>
                <w:b/>
              </w:rPr>
            </w:pPr>
            <w:r w:rsidRPr="00D427FE">
              <w:rPr>
                <w:b/>
              </w:rPr>
              <w:t>Doel</w:t>
            </w:r>
          </w:p>
        </w:tc>
        <w:tc>
          <w:tcPr>
            <w:tcW w:w="3071" w:type="dxa"/>
          </w:tcPr>
          <w:p w:rsidR="00AD19D7" w:rsidRPr="00D427FE" w:rsidRDefault="00AD19D7" w:rsidP="00AD19D7">
            <w:pPr>
              <w:rPr>
                <w:b/>
              </w:rPr>
            </w:pPr>
            <w:r w:rsidRPr="00D427FE">
              <w:rPr>
                <w:b/>
              </w:rPr>
              <w:t>Onderwerpen</w:t>
            </w:r>
          </w:p>
        </w:tc>
        <w:tc>
          <w:tcPr>
            <w:tcW w:w="3071" w:type="dxa"/>
          </w:tcPr>
          <w:p w:rsidR="00AD19D7" w:rsidRPr="00D427FE" w:rsidRDefault="00AD19D7" w:rsidP="00AD19D7">
            <w:pPr>
              <w:rPr>
                <w:b/>
              </w:rPr>
            </w:pPr>
            <w:r>
              <w:rPr>
                <w:b/>
              </w:rPr>
              <w:t>Hoe</w:t>
            </w:r>
          </w:p>
        </w:tc>
      </w:tr>
      <w:tr w:rsidR="00AD19D7" w:rsidTr="00AD19D7">
        <w:tc>
          <w:tcPr>
            <w:tcW w:w="3070" w:type="dxa"/>
            <w:gridSpan w:val="2"/>
          </w:tcPr>
          <w:p w:rsidR="00AD19D7" w:rsidRDefault="00AD19D7" w:rsidP="00AD19D7">
            <w:r>
              <w:t>Je kan benoemen:</w:t>
            </w:r>
          </w:p>
          <w:p w:rsidR="00AD19D7" w:rsidRDefault="00AD19D7" w:rsidP="00AD19D7">
            <w:pPr>
              <w:pStyle w:val="Lijstalinea"/>
              <w:numPr>
                <w:ilvl w:val="0"/>
                <w:numId w:val="3"/>
              </w:numPr>
            </w:pPr>
            <w:r>
              <w:t>wie welke begeleiding ge</w:t>
            </w:r>
            <w:r w:rsidR="00874A58">
              <w:t>eft</w:t>
            </w:r>
            <w:r>
              <w:t xml:space="preserve"> tijdens de stage</w:t>
            </w:r>
          </w:p>
          <w:p w:rsidR="00AD19D7" w:rsidRDefault="00AD19D7" w:rsidP="00AD19D7">
            <w:pPr>
              <w:pStyle w:val="Lijstalinea"/>
              <w:numPr>
                <w:ilvl w:val="0"/>
                <w:numId w:val="3"/>
              </w:numPr>
            </w:pPr>
            <w:r>
              <w:t>welke begeleidings-vormen wanneer worden gebruikt en wat elke vorm inhoudt: directe instructie/</w:t>
            </w:r>
          </w:p>
          <w:p w:rsidR="00AD19D7" w:rsidRDefault="00AD19D7" w:rsidP="00AD19D7">
            <w:pPr>
              <w:pStyle w:val="Lijstalinea"/>
            </w:pPr>
            <w:r>
              <w:t xml:space="preserve">feedback, </w:t>
            </w:r>
          </w:p>
          <w:p w:rsidR="00874A58" w:rsidRDefault="00AD19D7" w:rsidP="00874A58">
            <w:pPr>
              <w:pStyle w:val="Lijstalinea"/>
            </w:pPr>
            <w:r>
              <w:t>voortgangsgesprekken, evaluat</w:t>
            </w:r>
            <w:r w:rsidR="00874A58">
              <w:t>iegesprekken, terugkomonderwijs</w:t>
            </w:r>
          </w:p>
          <w:p w:rsidR="00AD19D7" w:rsidRDefault="00874A58" w:rsidP="00874A58">
            <w:pPr>
              <w:pStyle w:val="Lijstalinea"/>
            </w:pPr>
            <w:r>
              <w:t>‘’stagestuddy’’.</w:t>
            </w:r>
          </w:p>
        </w:tc>
        <w:tc>
          <w:tcPr>
            <w:tcW w:w="3071" w:type="dxa"/>
          </w:tcPr>
          <w:p w:rsidR="00AD19D7" w:rsidRDefault="00AD19D7" w:rsidP="00AD19D7">
            <w:r>
              <w:t>Begeleiding in de BPV,</w:t>
            </w:r>
          </w:p>
          <w:p w:rsidR="00AD19D7" w:rsidRDefault="00AD19D7" w:rsidP="00AD19D7">
            <w:r>
              <w:t>Wie, wat</w:t>
            </w:r>
            <w:r w:rsidR="00F231F3">
              <w:t>,</w:t>
            </w:r>
            <w:r>
              <w:t xml:space="preserve"> wanneer</w:t>
            </w:r>
            <w:r w:rsidR="00F231F3">
              <w:t>, hoe</w:t>
            </w:r>
            <w:r w:rsidR="006E63CF">
              <w:t>?</w:t>
            </w:r>
          </w:p>
          <w:p w:rsidR="00AD19D7" w:rsidRDefault="00AD19D7" w:rsidP="00AD19D7"/>
          <w:p w:rsidR="00F231F3" w:rsidRDefault="00F231F3" w:rsidP="00AD19D7">
            <w:r>
              <w:t xml:space="preserve">Uitleg over het </w:t>
            </w:r>
            <w:r w:rsidR="002F0AFA">
              <w:t xml:space="preserve">nut van het werkplan, het </w:t>
            </w:r>
            <w:r>
              <w:t>logboek en de evaluatieformulieren</w:t>
            </w:r>
            <w:r w:rsidR="002F0AFA">
              <w:t xml:space="preserve"> bij de BPV-begeleiding</w:t>
            </w:r>
            <w:r>
              <w:t>.</w:t>
            </w:r>
          </w:p>
          <w:p w:rsidR="002F0AFA" w:rsidRDefault="002F0AFA" w:rsidP="00AD19D7"/>
          <w:p w:rsidR="002F0AFA" w:rsidRDefault="002F0AFA" w:rsidP="00AD19D7">
            <w:r>
              <w:t>Uitleg over de mate van sturing in BPV-1.</w:t>
            </w:r>
          </w:p>
          <w:p w:rsidR="00F231F3" w:rsidRDefault="00F231F3" w:rsidP="00AD19D7"/>
          <w:p w:rsidR="00F231F3" w:rsidRDefault="00F231F3" w:rsidP="00AD19D7">
            <w:r>
              <w:t>Uitleg over de toewijzing van de BPV-docent en de rol van de BPV-docent bij de gesprekken en het terugkomonderwijs.</w:t>
            </w:r>
          </w:p>
          <w:p w:rsidR="006E6996" w:rsidRDefault="006E6996" w:rsidP="00AD19D7"/>
          <w:p w:rsidR="00F231F3" w:rsidRDefault="00F231F3" w:rsidP="00AD19D7"/>
          <w:p w:rsidR="00AD19D7" w:rsidRDefault="00AD19D7" w:rsidP="0079247F"/>
        </w:tc>
        <w:tc>
          <w:tcPr>
            <w:tcW w:w="3071" w:type="dxa"/>
          </w:tcPr>
          <w:p w:rsidR="00AD19D7" w:rsidRDefault="00AD19D7" w:rsidP="00AD19D7">
            <w:r>
              <w:t>Doornemen BPV-wijzer deel 2 incl. formulieren</w:t>
            </w:r>
            <w:r w:rsidR="002F0AFA">
              <w:t xml:space="preserve"> en schema over fasen van </w:t>
            </w:r>
            <w:r w:rsidR="002A4095">
              <w:t>beroeps-ontwikkeling</w:t>
            </w:r>
            <w:r w:rsidR="002F0AFA">
              <w:t>, b</w:t>
            </w:r>
            <w:r w:rsidR="001C172A">
              <w:t>v. door maken van een begeleidingskwartetspel</w:t>
            </w:r>
            <w:r w:rsidR="006E6996">
              <w:t>.</w:t>
            </w:r>
          </w:p>
          <w:p w:rsidR="006E6996" w:rsidRDefault="006E6996" w:rsidP="00AD19D7"/>
          <w:p w:rsidR="006E6996" w:rsidRDefault="006E6996" w:rsidP="00AD19D7">
            <w:r>
              <w:t>In gesprek met ‘’</w:t>
            </w:r>
            <w:r w:rsidR="00874A58">
              <w:t>stage</w:t>
            </w:r>
            <w:r>
              <w:t xml:space="preserve">studdy’s’’: </w:t>
            </w:r>
            <w:r w:rsidR="0079247F">
              <w:t>ouderejaars studenten uitnodigen in de groep om informatie te geven en/of  deze tijdens de BPV als ‘’buddy’’ te laten fungeren voor de tweedejaars.</w:t>
            </w:r>
          </w:p>
          <w:p w:rsidR="006E6996" w:rsidRDefault="006E6996" w:rsidP="00AD19D7"/>
          <w:p w:rsidR="00AD19D7" w:rsidRDefault="006E6996" w:rsidP="00AD19D7">
            <w:r>
              <w:t xml:space="preserve">Indien </w:t>
            </w:r>
            <w:r w:rsidR="001C172A">
              <w:t xml:space="preserve">nu </w:t>
            </w:r>
            <w:r>
              <w:t>mogelijk</w:t>
            </w:r>
            <w:r w:rsidR="001C172A">
              <w:t>, anders later in deze periode</w:t>
            </w:r>
            <w:r>
              <w:t>:  k</w:t>
            </w:r>
            <w:r w:rsidR="00AD19D7">
              <w:t>ennismaken met je BPV-docent</w:t>
            </w:r>
            <w:r>
              <w:t xml:space="preserve"> en</w:t>
            </w:r>
            <w:r w:rsidR="00AD19D7">
              <w:t xml:space="preserve"> BPV-begeleider</w:t>
            </w:r>
            <w:r w:rsidR="0079247F">
              <w:t>.</w:t>
            </w:r>
            <w:r w:rsidR="00874A58">
              <w:t xml:space="preserve"> </w:t>
            </w:r>
          </w:p>
          <w:p w:rsidR="006E63CF" w:rsidRDefault="006E63CF" w:rsidP="00AD19D7"/>
          <w:p w:rsidR="006E63CF" w:rsidRDefault="006E63CF" w:rsidP="00AD19D7">
            <w:r>
              <w:t xml:space="preserve">Formuleren van je verwachtingen/wensen t.a.v. je BPV-begeleiders. </w:t>
            </w:r>
          </w:p>
        </w:tc>
      </w:tr>
    </w:tbl>
    <w:p w:rsidR="00AD19D7" w:rsidRDefault="00AD19D7" w:rsidP="00AD19D7">
      <w:pPr>
        <w:pStyle w:val="Geenafstand"/>
        <w:spacing w:line="276" w:lineRule="auto"/>
      </w:pPr>
    </w:p>
    <w:p w:rsidR="00E77A7F" w:rsidRDefault="00E77A7F">
      <w:r>
        <w:br w:type="page"/>
      </w:r>
    </w:p>
    <w:p w:rsidR="002C7CCC" w:rsidRDefault="002C7CCC" w:rsidP="005B18B0">
      <w:pPr>
        <w:suppressAutoHyphens/>
        <w:spacing w:after="0" w:line="360" w:lineRule="auto"/>
        <w:rPr>
          <w:rFonts w:ascii="Calibri" w:eastAsia="Times New Roman" w:hAnsi="Calibri" w:cs="Calibri"/>
          <w:b/>
          <w:color w:val="C00000"/>
          <w:sz w:val="21"/>
          <w:szCs w:val="21"/>
          <w:lang w:eastAsia="ar-SA"/>
        </w:rPr>
      </w:pPr>
      <w:r>
        <w:rPr>
          <w:rFonts w:ascii="Calibri" w:eastAsia="Times New Roman" w:hAnsi="Calibri" w:cs="Calibri"/>
          <w:b/>
          <w:color w:val="C00000"/>
          <w:sz w:val="21"/>
          <w:szCs w:val="21"/>
          <w:lang w:eastAsia="ar-SA"/>
        </w:rPr>
        <w:lastRenderedPageBreak/>
        <w:t xml:space="preserve">Achtergrondinformatie </w:t>
      </w:r>
      <w:r w:rsidR="00E77A7F" w:rsidRPr="00C2278C">
        <w:rPr>
          <w:rFonts w:ascii="Calibri" w:eastAsia="Times New Roman" w:hAnsi="Calibri" w:cs="Calibri"/>
          <w:b/>
          <w:color w:val="C00000"/>
          <w:sz w:val="21"/>
          <w:szCs w:val="21"/>
          <w:lang w:eastAsia="ar-SA"/>
        </w:rPr>
        <w:t xml:space="preserve">bij BPV-wijzer deel </w:t>
      </w:r>
      <w:r w:rsidR="00E77A7F">
        <w:rPr>
          <w:rFonts w:ascii="Calibri" w:eastAsia="Times New Roman" w:hAnsi="Calibri" w:cs="Calibri"/>
          <w:b/>
          <w:color w:val="C00000"/>
          <w:sz w:val="21"/>
          <w:szCs w:val="21"/>
          <w:lang w:eastAsia="ar-SA"/>
        </w:rPr>
        <w:t>2</w:t>
      </w:r>
      <w:r w:rsidR="00E77A7F" w:rsidRPr="00C2278C">
        <w:rPr>
          <w:rFonts w:ascii="Calibri" w:eastAsia="Times New Roman" w:hAnsi="Calibri" w:cs="Calibri"/>
          <w:b/>
          <w:color w:val="C00000"/>
          <w:sz w:val="21"/>
          <w:szCs w:val="21"/>
          <w:lang w:eastAsia="ar-SA"/>
        </w:rPr>
        <w:t>, B</w:t>
      </w:r>
      <w:r w:rsidR="00E77A7F">
        <w:rPr>
          <w:rFonts w:ascii="Calibri" w:eastAsia="Times New Roman" w:hAnsi="Calibri" w:cs="Calibri"/>
          <w:b/>
          <w:color w:val="C00000"/>
          <w:sz w:val="21"/>
          <w:szCs w:val="21"/>
          <w:lang w:eastAsia="ar-SA"/>
        </w:rPr>
        <w:t xml:space="preserve">egeleiding </w:t>
      </w:r>
    </w:p>
    <w:p w:rsidR="00E77A7F" w:rsidRPr="00C2278C" w:rsidRDefault="00E77A7F" w:rsidP="005B18B0">
      <w:pPr>
        <w:suppressAutoHyphens/>
        <w:spacing w:after="0" w:line="360" w:lineRule="auto"/>
        <w:rPr>
          <w:rFonts w:ascii="Calibri" w:eastAsia="Times New Roman" w:hAnsi="Calibri" w:cs="Calibri"/>
          <w:b/>
          <w:color w:val="C00000"/>
          <w:sz w:val="21"/>
          <w:szCs w:val="21"/>
          <w:lang w:eastAsia="ar-SA"/>
        </w:rPr>
      </w:pPr>
      <w:r>
        <w:rPr>
          <w:rFonts w:ascii="Calibri" w:eastAsia="Times New Roman" w:hAnsi="Calibri" w:cs="Calibri"/>
          <w:b/>
          <w:color w:val="C00000"/>
          <w:sz w:val="21"/>
          <w:szCs w:val="21"/>
          <w:lang w:eastAsia="ar-SA"/>
        </w:rPr>
        <w:t>(</w:t>
      </w:r>
      <w:r w:rsidR="007C24E8">
        <w:rPr>
          <w:rFonts w:ascii="Calibri" w:eastAsia="Times New Roman" w:hAnsi="Calibri" w:cs="Calibri"/>
          <w:b/>
          <w:color w:val="C00000"/>
          <w:sz w:val="21"/>
          <w:szCs w:val="21"/>
          <w:lang w:eastAsia="ar-SA"/>
        </w:rPr>
        <w:t xml:space="preserve">later opnemen in schoolinformatie van de BPV-wijzer en/of </w:t>
      </w:r>
      <w:r>
        <w:rPr>
          <w:rFonts w:ascii="Calibri" w:eastAsia="Times New Roman" w:hAnsi="Calibri" w:cs="Calibri"/>
          <w:b/>
          <w:color w:val="C00000"/>
          <w:sz w:val="21"/>
          <w:szCs w:val="21"/>
          <w:lang w:eastAsia="ar-SA"/>
        </w:rPr>
        <w:t>studiewijzer)</w:t>
      </w:r>
    </w:p>
    <w:p w:rsidR="00955B61" w:rsidRDefault="00955B61" w:rsidP="005B18B0">
      <w:pPr>
        <w:spacing w:after="0" w:line="360" w:lineRule="auto"/>
        <w:rPr>
          <w:rFonts w:ascii="Calibri" w:hAnsi="Calibri" w:cs="Calibri"/>
          <w:b/>
          <w:i/>
          <w:sz w:val="21"/>
          <w:szCs w:val="21"/>
        </w:rPr>
      </w:pPr>
    </w:p>
    <w:p w:rsidR="005C35E5" w:rsidRPr="00D01527" w:rsidRDefault="005C35E5" w:rsidP="005C35E5">
      <w:pPr>
        <w:spacing w:after="0" w:line="360" w:lineRule="auto"/>
        <w:rPr>
          <w:rFonts w:ascii="Calibri" w:eastAsia="MS Mincho" w:hAnsi="Calibri" w:cs="Calibri"/>
          <w:b/>
          <w:i/>
          <w:color w:val="C00000"/>
        </w:rPr>
      </w:pPr>
      <w:r w:rsidRPr="00D01527">
        <w:rPr>
          <w:rFonts w:ascii="Calibri" w:eastAsia="MS Mincho" w:hAnsi="Calibri" w:cs="Calibri"/>
          <w:b/>
          <w:i/>
          <w:color w:val="C00000"/>
        </w:rPr>
        <w:t xml:space="preserve">Je BPV-begeleiding: wie, waar, </w:t>
      </w:r>
      <w:r w:rsidR="00B143FC">
        <w:rPr>
          <w:rFonts w:ascii="Calibri" w:eastAsia="MS Mincho" w:hAnsi="Calibri" w:cs="Calibri"/>
          <w:b/>
          <w:i/>
          <w:color w:val="C00000"/>
        </w:rPr>
        <w:t xml:space="preserve">wat, </w:t>
      </w:r>
      <w:r w:rsidRPr="00D01527">
        <w:rPr>
          <w:rFonts w:ascii="Calibri" w:eastAsia="MS Mincho" w:hAnsi="Calibri" w:cs="Calibri"/>
          <w:b/>
          <w:i/>
          <w:color w:val="C00000"/>
        </w:rPr>
        <w:t>wanneer?</w:t>
      </w:r>
    </w:p>
    <w:p w:rsidR="00926302" w:rsidRDefault="00926302" w:rsidP="00926302">
      <w:pPr>
        <w:spacing w:after="0" w:line="360" w:lineRule="auto"/>
        <w:rPr>
          <w:rFonts w:ascii="Calibri" w:eastAsia="MS Mincho" w:hAnsi="Calibri" w:cs="Calibri"/>
        </w:rPr>
      </w:pPr>
      <w:r>
        <w:rPr>
          <w:rFonts w:ascii="Calibri" w:eastAsia="MS Mincho" w:hAnsi="Calibri" w:cs="Calibri"/>
        </w:rPr>
        <w:t>De BPV-begeleiding is gericht op:</w:t>
      </w:r>
    </w:p>
    <w:p w:rsidR="00926302" w:rsidRDefault="00926302" w:rsidP="00926302">
      <w:pPr>
        <w:pStyle w:val="Lijstalinea"/>
        <w:numPr>
          <w:ilvl w:val="0"/>
          <w:numId w:val="50"/>
        </w:numPr>
        <w:spacing w:after="0" w:line="360" w:lineRule="auto"/>
        <w:rPr>
          <w:rFonts w:ascii="Calibri" w:eastAsia="MS Mincho" w:hAnsi="Calibri" w:cs="Calibri"/>
        </w:rPr>
      </w:pPr>
      <w:r w:rsidRPr="00BF236D">
        <w:rPr>
          <w:rFonts w:ascii="Calibri" w:eastAsia="MS Mincho" w:hAnsi="Calibri" w:cs="Calibri"/>
        </w:rPr>
        <w:t>het goed leren uitvoeren van de werkprocessen d</w:t>
      </w:r>
      <w:r>
        <w:rPr>
          <w:rFonts w:ascii="Calibri" w:eastAsia="MS Mincho" w:hAnsi="Calibri" w:cs="Calibri"/>
        </w:rPr>
        <w:t xml:space="preserve">.m.v. </w:t>
      </w:r>
      <w:r w:rsidRPr="00BF236D">
        <w:rPr>
          <w:rFonts w:ascii="Calibri" w:eastAsia="MS Mincho" w:hAnsi="Calibri" w:cs="Calibri"/>
        </w:rPr>
        <w:t>stage-activiteiten en/of –opdrachten</w:t>
      </w:r>
    </w:p>
    <w:p w:rsidR="00926302" w:rsidRDefault="00926302" w:rsidP="00926302">
      <w:pPr>
        <w:pStyle w:val="Lijstalinea"/>
        <w:numPr>
          <w:ilvl w:val="0"/>
          <w:numId w:val="50"/>
        </w:numPr>
        <w:spacing w:after="0" w:line="360" w:lineRule="auto"/>
        <w:rPr>
          <w:rFonts w:ascii="Calibri" w:eastAsia="MS Mincho" w:hAnsi="Calibri" w:cs="Calibri"/>
        </w:rPr>
      </w:pPr>
      <w:r w:rsidRPr="00BF236D">
        <w:rPr>
          <w:rFonts w:ascii="Calibri" w:eastAsia="MS Mincho" w:hAnsi="Calibri" w:cs="Calibri"/>
        </w:rPr>
        <w:t xml:space="preserve">het ontwikkelen van de beroepshouding </w:t>
      </w:r>
      <w:r>
        <w:rPr>
          <w:rFonts w:ascii="Calibri" w:eastAsia="MS Mincho" w:hAnsi="Calibri" w:cs="Calibri"/>
        </w:rPr>
        <w:t>.</w:t>
      </w:r>
    </w:p>
    <w:p w:rsidR="00312C54" w:rsidRDefault="00312C54" w:rsidP="005C35E5">
      <w:pPr>
        <w:spacing w:after="0" w:line="360" w:lineRule="auto"/>
        <w:rPr>
          <w:rFonts w:ascii="Calibri" w:eastAsia="MS Mincho" w:hAnsi="Calibri" w:cs="Calibri"/>
        </w:rPr>
      </w:pPr>
    </w:p>
    <w:p w:rsidR="00B143FC" w:rsidRDefault="00312C54" w:rsidP="005C35E5">
      <w:pPr>
        <w:spacing w:after="0" w:line="360" w:lineRule="auto"/>
        <w:rPr>
          <w:rFonts w:ascii="Calibri" w:eastAsia="MS Mincho" w:hAnsi="Calibri" w:cs="Calibri"/>
        </w:rPr>
      </w:pPr>
      <w:r>
        <w:rPr>
          <w:rFonts w:ascii="Calibri" w:eastAsia="MS Mincho" w:hAnsi="Calibri" w:cs="Calibri"/>
        </w:rPr>
        <w:t>Je werkplan is de basis voor de BPV-begeleiding. Je logboek kan een belangrijke steun zijn tijdens de BPV-begeleiding.</w:t>
      </w:r>
    </w:p>
    <w:p w:rsidR="00312C54" w:rsidRDefault="00312C54" w:rsidP="005C35E5">
      <w:pPr>
        <w:spacing w:after="0" w:line="360" w:lineRule="auto"/>
        <w:rPr>
          <w:rFonts w:ascii="Calibri" w:eastAsia="MS Mincho" w:hAnsi="Calibri" w:cs="Calibri"/>
        </w:rPr>
      </w:pPr>
    </w:p>
    <w:p w:rsidR="00DE50C1" w:rsidRDefault="005C35E5" w:rsidP="005C35E5">
      <w:pPr>
        <w:spacing w:after="0" w:line="360" w:lineRule="auto"/>
        <w:rPr>
          <w:rFonts w:ascii="Calibri" w:eastAsia="MS Mincho" w:hAnsi="Calibri" w:cs="Calibri"/>
        </w:rPr>
      </w:pPr>
      <w:r w:rsidRPr="005C35E5">
        <w:rPr>
          <w:rFonts w:ascii="Calibri" w:eastAsia="MS Mincho" w:hAnsi="Calibri" w:cs="Calibri"/>
        </w:rPr>
        <w:t xml:space="preserve">Hoe je begeleid wordt </w:t>
      </w:r>
      <w:r w:rsidRPr="00653885">
        <w:rPr>
          <w:rFonts w:ascii="Calibri" w:eastAsia="MS Mincho" w:hAnsi="Calibri" w:cs="Calibri"/>
        </w:rPr>
        <w:t>in de BPV</w:t>
      </w:r>
      <w:r w:rsidRPr="005C35E5">
        <w:rPr>
          <w:rFonts w:ascii="Calibri" w:eastAsia="MS Mincho" w:hAnsi="Calibri" w:cs="Calibri"/>
        </w:rPr>
        <w:t xml:space="preserve"> staat in deel 2 van de BPV-wijzer.  </w:t>
      </w:r>
      <w:r w:rsidR="00DE50C1">
        <w:rPr>
          <w:rFonts w:ascii="Calibri" w:eastAsia="MS Mincho" w:hAnsi="Calibri" w:cs="Calibri"/>
        </w:rPr>
        <w:t>Belangrijke gespreksvormen hierbij zijn:</w:t>
      </w:r>
    </w:p>
    <w:p w:rsidR="00DE50C1" w:rsidRDefault="00DE50C1" w:rsidP="00DE50C1">
      <w:pPr>
        <w:pStyle w:val="Lijstalinea"/>
        <w:numPr>
          <w:ilvl w:val="0"/>
          <w:numId w:val="45"/>
        </w:numPr>
        <w:spacing w:after="0" w:line="360" w:lineRule="auto"/>
        <w:rPr>
          <w:rFonts w:ascii="Calibri" w:eastAsia="MS Mincho" w:hAnsi="Calibri" w:cs="Calibri"/>
        </w:rPr>
      </w:pPr>
      <w:r>
        <w:rPr>
          <w:rFonts w:ascii="Calibri" w:eastAsia="MS Mincho" w:hAnsi="Calibri" w:cs="Calibri"/>
        </w:rPr>
        <w:t>de</w:t>
      </w:r>
      <w:r w:rsidRPr="00DE50C1">
        <w:rPr>
          <w:rFonts w:ascii="Calibri" w:eastAsia="MS Mincho" w:hAnsi="Calibri" w:cs="Calibri"/>
        </w:rPr>
        <w:t xml:space="preserve"> </w:t>
      </w:r>
      <w:r w:rsidRPr="00653885">
        <w:rPr>
          <w:rFonts w:ascii="Calibri" w:eastAsia="MS Mincho" w:hAnsi="Calibri" w:cs="Calibri"/>
          <w:u w:val="single"/>
        </w:rPr>
        <w:t>voortgangsgesprekken</w:t>
      </w:r>
      <w:r w:rsidRPr="00DE50C1">
        <w:rPr>
          <w:rFonts w:ascii="Calibri" w:eastAsia="MS Mincho" w:hAnsi="Calibri" w:cs="Calibri"/>
        </w:rPr>
        <w:t xml:space="preserve"> </w:t>
      </w:r>
      <w:r>
        <w:rPr>
          <w:rFonts w:ascii="Calibri" w:eastAsia="MS Mincho" w:hAnsi="Calibri" w:cs="Calibri"/>
        </w:rPr>
        <w:t>met je BPV-begeleider van de zorginstelling</w:t>
      </w:r>
    </w:p>
    <w:p w:rsidR="005C35E5" w:rsidRDefault="00DE50C1" w:rsidP="00DE50C1">
      <w:pPr>
        <w:pStyle w:val="Lijstalinea"/>
        <w:numPr>
          <w:ilvl w:val="0"/>
          <w:numId w:val="45"/>
        </w:numPr>
        <w:spacing w:after="0" w:line="360" w:lineRule="auto"/>
        <w:rPr>
          <w:rFonts w:ascii="Calibri" w:eastAsia="MS Mincho" w:hAnsi="Calibri" w:cs="Calibri"/>
        </w:rPr>
      </w:pPr>
      <w:r>
        <w:rPr>
          <w:rFonts w:ascii="Calibri" w:eastAsia="MS Mincho" w:hAnsi="Calibri" w:cs="Calibri"/>
        </w:rPr>
        <w:t xml:space="preserve">het </w:t>
      </w:r>
      <w:r w:rsidRPr="00653885">
        <w:rPr>
          <w:rFonts w:ascii="Calibri" w:eastAsia="MS Mincho" w:hAnsi="Calibri" w:cs="Calibri"/>
          <w:u w:val="single"/>
        </w:rPr>
        <w:t>tussen- en eindevaluatiegesprek</w:t>
      </w:r>
      <w:r>
        <w:rPr>
          <w:rFonts w:ascii="Calibri" w:eastAsia="MS Mincho" w:hAnsi="Calibri" w:cs="Calibri"/>
        </w:rPr>
        <w:t xml:space="preserve"> met je BPV-docent van school en de BPV-begeleider van de zorginstelling</w:t>
      </w:r>
      <w:r w:rsidR="00653885">
        <w:rPr>
          <w:rFonts w:ascii="Calibri" w:eastAsia="MS Mincho" w:hAnsi="Calibri" w:cs="Calibri"/>
        </w:rPr>
        <w:t>.</w:t>
      </w:r>
    </w:p>
    <w:p w:rsidR="00DE50C1" w:rsidRDefault="00DE50C1" w:rsidP="00DE50C1">
      <w:pPr>
        <w:spacing w:after="0" w:line="360" w:lineRule="auto"/>
        <w:rPr>
          <w:rFonts w:ascii="Calibri" w:eastAsia="MS Mincho" w:hAnsi="Calibri" w:cs="Calibri"/>
        </w:rPr>
      </w:pPr>
    </w:p>
    <w:p w:rsidR="00DE50C1" w:rsidRPr="00DE50C1" w:rsidRDefault="00DE50C1" w:rsidP="00DE50C1">
      <w:pPr>
        <w:spacing w:after="0" w:line="360" w:lineRule="auto"/>
        <w:rPr>
          <w:rFonts w:ascii="Calibri" w:eastAsia="MS Mincho" w:hAnsi="Calibri" w:cs="Calibri"/>
        </w:rPr>
      </w:pPr>
      <w:r>
        <w:rPr>
          <w:rFonts w:ascii="Calibri" w:eastAsia="MS Mincho" w:hAnsi="Calibri" w:cs="Calibri"/>
        </w:rPr>
        <w:t xml:space="preserve">In het begin van BPV-1 wordt er een </w:t>
      </w:r>
      <w:r w:rsidRPr="00653885">
        <w:rPr>
          <w:rFonts w:ascii="Calibri" w:eastAsia="MS Mincho" w:hAnsi="Calibri" w:cs="Calibri"/>
          <w:u w:val="single"/>
        </w:rPr>
        <w:t>introductiegesprek</w:t>
      </w:r>
      <w:r>
        <w:rPr>
          <w:rFonts w:ascii="Calibri" w:eastAsia="MS Mincho" w:hAnsi="Calibri" w:cs="Calibri"/>
        </w:rPr>
        <w:t xml:space="preserve"> gepland tussen jou, je BPV-begeleider en je BPV-docent. Dit kan een 1-op-1 gesprek zijn of een groepsgesprek met meerdere stagiaires en/of BPV-begeleiders van dezelfde instelling. </w:t>
      </w:r>
      <w:r w:rsidR="00653885">
        <w:rPr>
          <w:rFonts w:ascii="Calibri" w:eastAsia="MS Mincho" w:hAnsi="Calibri" w:cs="Calibri"/>
        </w:rPr>
        <w:t xml:space="preserve"> Het gesprek kan plaatsvinden in de zorginstelling, maar ook op school. Soms gebeurt dit telefonisch of via skype.</w:t>
      </w:r>
    </w:p>
    <w:p w:rsidR="005C35E5" w:rsidRPr="005C35E5" w:rsidRDefault="005C35E5" w:rsidP="005C35E5">
      <w:pPr>
        <w:spacing w:after="0" w:line="360" w:lineRule="auto"/>
        <w:rPr>
          <w:rFonts w:ascii="Calibri" w:eastAsia="MS Mincho" w:hAnsi="Calibri" w:cs="Calibri"/>
        </w:rPr>
      </w:pPr>
    </w:p>
    <w:p w:rsidR="005C35E5" w:rsidRPr="005C35E5" w:rsidRDefault="005C35E5" w:rsidP="005C35E5">
      <w:pPr>
        <w:spacing w:after="0" w:line="360" w:lineRule="auto"/>
        <w:rPr>
          <w:rFonts w:ascii="Calibri" w:eastAsia="MS Mincho" w:hAnsi="Calibri" w:cs="Calibri"/>
        </w:rPr>
      </w:pPr>
      <w:r w:rsidRPr="005C35E5">
        <w:rPr>
          <w:rFonts w:ascii="Calibri" w:eastAsia="MS Mincho" w:hAnsi="Calibri" w:cs="Calibri"/>
        </w:rPr>
        <w:t xml:space="preserve">Daarnaast krijg je BPV-begeleiding </w:t>
      </w:r>
      <w:r w:rsidRPr="00DE50C1">
        <w:rPr>
          <w:rFonts w:ascii="Calibri" w:eastAsia="MS Mincho" w:hAnsi="Calibri" w:cs="Calibri"/>
        </w:rPr>
        <w:t>op school</w:t>
      </w:r>
      <w:r w:rsidRPr="005C35E5">
        <w:rPr>
          <w:rFonts w:ascii="Calibri" w:eastAsia="MS Mincho" w:hAnsi="Calibri" w:cs="Calibri"/>
        </w:rPr>
        <w:t xml:space="preserve">, tijdens het </w:t>
      </w:r>
      <w:r w:rsidRPr="00DE50C1">
        <w:rPr>
          <w:rFonts w:ascii="Calibri" w:eastAsia="MS Mincho" w:hAnsi="Calibri" w:cs="Calibri"/>
          <w:u w:val="single"/>
        </w:rPr>
        <w:t>terugkom</w:t>
      </w:r>
      <w:r w:rsidR="00D01527" w:rsidRPr="00DE50C1">
        <w:rPr>
          <w:rFonts w:ascii="Calibri" w:eastAsia="MS Mincho" w:hAnsi="Calibri" w:cs="Calibri"/>
          <w:u w:val="single"/>
        </w:rPr>
        <w:t>onderwijs</w:t>
      </w:r>
      <w:r w:rsidRPr="005C35E5">
        <w:rPr>
          <w:rFonts w:ascii="Calibri" w:eastAsia="MS Mincho" w:hAnsi="Calibri" w:cs="Calibri"/>
        </w:rPr>
        <w:t xml:space="preserve"> met een groepje andere stagiaires en je BPV-docent, dat je om de </w:t>
      </w:r>
      <w:r w:rsidR="00D01527">
        <w:rPr>
          <w:rFonts w:ascii="Calibri" w:eastAsia="MS Mincho" w:hAnsi="Calibri" w:cs="Calibri"/>
        </w:rPr>
        <w:t>paar weken</w:t>
      </w:r>
      <w:r w:rsidRPr="005C35E5">
        <w:rPr>
          <w:rFonts w:ascii="Calibri" w:eastAsia="MS Mincho" w:hAnsi="Calibri" w:cs="Calibri"/>
        </w:rPr>
        <w:t xml:space="preserve"> hebt</w:t>
      </w:r>
      <w:r w:rsidR="00D01527">
        <w:rPr>
          <w:rFonts w:ascii="Calibri" w:eastAsia="MS Mincho" w:hAnsi="Calibri" w:cs="Calibri"/>
        </w:rPr>
        <w:t xml:space="preserve"> (in het begin van de BPV wat vaker dan op het eind)</w:t>
      </w:r>
      <w:r w:rsidRPr="005C35E5">
        <w:rPr>
          <w:rFonts w:ascii="Calibri" w:eastAsia="MS Mincho" w:hAnsi="Calibri" w:cs="Calibri"/>
        </w:rPr>
        <w:t>. Wat doen we op het terugkommoment?</w:t>
      </w:r>
    </w:p>
    <w:p w:rsidR="005C35E5" w:rsidRPr="005C35E5" w:rsidRDefault="005C35E5" w:rsidP="005C35E5">
      <w:pPr>
        <w:numPr>
          <w:ilvl w:val="0"/>
          <w:numId w:val="41"/>
        </w:numPr>
        <w:spacing w:after="0" w:line="360" w:lineRule="auto"/>
        <w:contextualSpacing/>
        <w:rPr>
          <w:rFonts w:ascii="Calibri" w:eastAsia="Times New Roman" w:hAnsi="Calibri" w:cs="Calibri"/>
          <w:lang w:eastAsia="nl-NL"/>
        </w:rPr>
      </w:pPr>
      <w:r w:rsidRPr="005C35E5">
        <w:rPr>
          <w:rFonts w:ascii="Calibri" w:eastAsia="Times New Roman" w:hAnsi="Calibri" w:cs="Calibri"/>
          <w:lang w:eastAsia="nl-NL"/>
        </w:rPr>
        <w:t>Een rondje wat goed en minder goed gaat en uitwisselen van tips.</w:t>
      </w:r>
    </w:p>
    <w:p w:rsidR="005C35E5" w:rsidRPr="005C35E5" w:rsidRDefault="005C35E5" w:rsidP="005C35E5">
      <w:pPr>
        <w:numPr>
          <w:ilvl w:val="0"/>
          <w:numId w:val="41"/>
        </w:numPr>
        <w:spacing w:after="0" w:line="360" w:lineRule="auto"/>
        <w:contextualSpacing/>
        <w:rPr>
          <w:rFonts w:ascii="Calibri" w:eastAsia="Times New Roman" w:hAnsi="Calibri" w:cs="Calibri"/>
          <w:lang w:eastAsia="nl-NL"/>
        </w:rPr>
      </w:pPr>
      <w:r w:rsidRPr="005C35E5">
        <w:rPr>
          <w:rFonts w:ascii="Calibri" w:eastAsia="Times New Roman" w:hAnsi="Calibri" w:cs="Calibri"/>
          <w:lang w:eastAsia="nl-NL"/>
        </w:rPr>
        <w:t>Reflectie op werkervaringen</w:t>
      </w:r>
      <w:r w:rsidR="00653885">
        <w:rPr>
          <w:rFonts w:ascii="Calibri" w:eastAsia="Times New Roman" w:hAnsi="Calibri" w:cs="Calibri"/>
          <w:lang w:eastAsia="nl-NL"/>
        </w:rPr>
        <w:t>.</w:t>
      </w:r>
    </w:p>
    <w:p w:rsidR="005C35E5" w:rsidRPr="005C35E5" w:rsidRDefault="005C35E5" w:rsidP="005C35E5">
      <w:pPr>
        <w:numPr>
          <w:ilvl w:val="0"/>
          <w:numId w:val="41"/>
        </w:numPr>
        <w:spacing w:after="0" w:line="360" w:lineRule="auto"/>
        <w:contextualSpacing/>
        <w:rPr>
          <w:rFonts w:ascii="Calibri" w:eastAsia="Times New Roman" w:hAnsi="Calibri" w:cs="Calibri"/>
          <w:lang w:eastAsia="nl-NL"/>
        </w:rPr>
      </w:pPr>
      <w:r w:rsidRPr="005C35E5">
        <w:rPr>
          <w:rFonts w:ascii="Calibri" w:eastAsia="Times New Roman" w:hAnsi="Calibri" w:cs="Calibri"/>
          <w:lang w:eastAsia="nl-NL"/>
        </w:rPr>
        <w:t>Oriëntatie op de opdrachten en examens en hoe je deze het beste kunt plannen.</w:t>
      </w:r>
    </w:p>
    <w:p w:rsidR="005C35E5" w:rsidRPr="005C35E5" w:rsidRDefault="005C35E5" w:rsidP="005C35E5">
      <w:pPr>
        <w:numPr>
          <w:ilvl w:val="0"/>
          <w:numId w:val="41"/>
        </w:numPr>
        <w:spacing w:after="0" w:line="360" w:lineRule="auto"/>
        <w:contextualSpacing/>
        <w:rPr>
          <w:rFonts w:ascii="Calibri" w:eastAsia="Times New Roman" w:hAnsi="Calibri" w:cs="Calibri"/>
          <w:lang w:eastAsia="nl-NL"/>
        </w:rPr>
      </w:pPr>
      <w:r w:rsidRPr="005C35E5">
        <w:rPr>
          <w:rFonts w:ascii="Calibri" w:eastAsia="Times New Roman" w:hAnsi="Calibri" w:cs="Calibri"/>
          <w:lang w:eastAsia="nl-NL"/>
        </w:rPr>
        <w:t>Oefenen van het schrijven van verslagen en voeren van gesprekken.</w:t>
      </w:r>
    </w:p>
    <w:p w:rsidR="005C35E5" w:rsidRPr="005C35E5" w:rsidRDefault="005C35E5" w:rsidP="005C35E5">
      <w:pPr>
        <w:numPr>
          <w:ilvl w:val="0"/>
          <w:numId w:val="41"/>
        </w:numPr>
        <w:spacing w:after="0" w:line="360" w:lineRule="auto"/>
        <w:contextualSpacing/>
        <w:rPr>
          <w:rFonts w:ascii="Calibri" w:eastAsia="Times New Roman" w:hAnsi="Calibri" w:cs="Calibri"/>
          <w:lang w:eastAsia="nl-NL"/>
        </w:rPr>
      </w:pPr>
      <w:r w:rsidRPr="005C35E5">
        <w:rPr>
          <w:rFonts w:ascii="Calibri" w:eastAsia="Times New Roman" w:hAnsi="Calibri" w:cs="Calibri"/>
          <w:lang w:eastAsia="nl-NL"/>
        </w:rPr>
        <w:t>Informatie over praktische zaken die samenhangen met school of BPV.</w:t>
      </w:r>
    </w:p>
    <w:p w:rsidR="005C35E5" w:rsidRDefault="005C35E5" w:rsidP="005C35E5">
      <w:pPr>
        <w:spacing w:after="0" w:line="360" w:lineRule="auto"/>
        <w:rPr>
          <w:rFonts w:ascii="Calibri" w:eastAsia="MS Mincho" w:hAnsi="Calibri" w:cs="Calibri"/>
        </w:rPr>
      </w:pPr>
      <w:r w:rsidRPr="005C35E5">
        <w:rPr>
          <w:rFonts w:ascii="Calibri" w:eastAsia="MS Mincho" w:hAnsi="Calibri" w:cs="Calibri"/>
        </w:rPr>
        <w:t>De terugkommomenten zijn verplichte lesuren waarvan de AAR wordt geregistreerd. . Tijdens parttime BPV op een leerafdeling doe je dit op de lesdag.</w:t>
      </w:r>
    </w:p>
    <w:p w:rsidR="00D01527" w:rsidRDefault="00D01527" w:rsidP="005C35E5">
      <w:pPr>
        <w:spacing w:after="0" w:line="360" w:lineRule="auto"/>
        <w:rPr>
          <w:rFonts w:ascii="Calibri" w:eastAsia="MS Mincho" w:hAnsi="Calibri" w:cs="Calibri"/>
        </w:rPr>
      </w:pPr>
    </w:p>
    <w:p w:rsidR="00D01527" w:rsidRPr="005C35E5" w:rsidRDefault="00D01527" w:rsidP="005C35E5">
      <w:pPr>
        <w:spacing w:after="0" w:line="360" w:lineRule="auto"/>
        <w:rPr>
          <w:rFonts w:ascii="Calibri" w:eastAsia="MS Mincho" w:hAnsi="Calibri" w:cs="Calibri"/>
        </w:rPr>
      </w:pPr>
      <w:r>
        <w:rPr>
          <w:rFonts w:ascii="Calibri" w:eastAsia="MS Mincho" w:hAnsi="Calibri" w:cs="Calibri"/>
        </w:rPr>
        <w:t>Het kan zijn dat je een ‘’</w:t>
      </w:r>
      <w:r w:rsidRPr="00DE50C1">
        <w:rPr>
          <w:rFonts w:ascii="Calibri" w:eastAsia="MS Mincho" w:hAnsi="Calibri" w:cs="Calibri"/>
          <w:u w:val="single"/>
        </w:rPr>
        <w:t>stagestuddy</w:t>
      </w:r>
      <w:r>
        <w:rPr>
          <w:rFonts w:ascii="Calibri" w:eastAsia="MS Mincho" w:hAnsi="Calibri" w:cs="Calibri"/>
        </w:rPr>
        <w:t>’’ krijgt: een ouderejaars student van jouw opleiding, die jouw helpt bij het wegwijs worden in de BPV en bij wie je terecht kunt als je vragen of problemen m.b.t. de BPV hebt.</w:t>
      </w:r>
    </w:p>
    <w:p w:rsidR="005C35E5" w:rsidRDefault="005C35E5" w:rsidP="005C35E5">
      <w:pPr>
        <w:spacing w:after="0" w:line="360" w:lineRule="auto"/>
        <w:rPr>
          <w:rFonts w:ascii="Calibri" w:eastAsia="MS Mincho" w:hAnsi="Calibri" w:cs="Calibri"/>
        </w:rPr>
      </w:pPr>
    </w:p>
    <w:p w:rsidR="00653885" w:rsidRPr="00653885" w:rsidRDefault="00653885" w:rsidP="005C35E5">
      <w:pPr>
        <w:spacing w:after="0" w:line="360" w:lineRule="auto"/>
        <w:rPr>
          <w:rFonts w:ascii="Calibri" w:eastAsia="MS Mincho" w:hAnsi="Calibri" w:cs="Calibri"/>
          <w:b/>
          <w:i/>
        </w:rPr>
      </w:pPr>
      <w:r w:rsidRPr="00653885">
        <w:rPr>
          <w:rFonts w:ascii="Calibri" w:eastAsia="MS Mincho" w:hAnsi="Calibri" w:cs="Calibri"/>
          <w:b/>
          <w:i/>
        </w:rPr>
        <w:t>Fasen van beroepsontwikkeling en sturing</w:t>
      </w:r>
    </w:p>
    <w:p w:rsidR="005C35E5" w:rsidRPr="005C35E5" w:rsidRDefault="005C35E5" w:rsidP="005C35E5">
      <w:pPr>
        <w:suppressAutoHyphens/>
        <w:spacing w:after="0" w:line="360" w:lineRule="auto"/>
        <w:rPr>
          <w:rFonts w:ascii="Calibri" w:eastAsia="Times New Roman" w:hAnsi="Calibri" w:cs="Calibri"/>
          <w:sz w:val="21"/>
          <w:szCs w:val="21"/>
          <w:lang w:eastAsia="ar-SA"/>
        </w:rPr>
      </w:pPr>
      <w:r w:rsidRPr="005C35E5">
        <w:rPr>
          <w:rFonts w:ascii="Calibri" w:eastAsia="Times New Roman" w:hAnsi="Calibri" w:cs="Calibri"/>
          <w:sz w:val="21"/>
          <w:szCs w:val="21"/>
          <w:lang w:eastAsia="ar-SA"/>
        </w:rPr>
        <w:t>De BPV-begeleiding is gericht op het bereiken van een steeds hoger niveau van beroepsontwikkeling. Hierbij gebruiken we de hulpschema’s achter in dit deel.</w:t>
      </w:r>
    </w:p>
    <w:p w:rsidR="00312C54" w:rsidRDefault="00312C54" w:rsidP="005C35E5">
      <w:pPr>
        <w:suppressAutoHyphens/>
        <w:spacing w:after="0" w:line="360" w:lineRule="auto"/>
        <w:rPr>
          <w:rFonts w:ascii="Calibri" w:eastAsia="Times New Roman" w:hAnsi="Calibri" w:cs="Calibri"/>
          <w:b/>
          <w:i/>
          <w:sz w:val="21"/>
          <w:szCs w:val="21"/>
          <w:lang w:eastAsia="ar-SA"/>
        </w:rPr>
      </w:pPr>
    </w:p>
    <w:p w:rsidR="00C167DB" w:rsidRDefault="00C167DB">
      <w:pPr>
        <w:rPr>
          <w:rFonts w:ascii="Calibri" w:eastAsia="Times New Roman" w:hAnsi="Calibri" w:cs="Calibri"/>
          <w:sz w:val="21"/>
          <w:szCs w:val="21"/>
          <w:lang w:eastAsia="ar-SA"/>
        </w:rPr>
      </w:pPr>
      <w:r>
        <w:rPr>
          <w:rFonts w:ascii="Calibri" w:eastAsia="Times New Roman" w:hAnsi="Calibri" w:cs="Calibri"/>
          <w:sz w:val="21"/>
          <w:szCs w:val="21"/>
          <w:lang w:eastAsia="ar-SA"/>
        </w:rPr>
        <w:br w:type="page"/>
      </w:r>
    </w:p>
    <w:p w:rsidR="00C167DB" w:rsidRDefault="00C167DB" w:rsidP="00C167DB">
      <w:pPr>
        <w:rPr>
          <w:rFonts w:asciiTheme="majorHAnsi" w:hAnsiTheme="majorHAnsi" w:cstheme="majorHAnsi"/>
          <w:i/>
        </w:rPr>
      </w:pPr>
      <w:r>
        <w:rPr>
          <w:rFonts w:asciiTheme="majorHAnsi" w:hAnsiTheme="majorHAnsi" w:cstheme="majorHAnsi"/>
          <w:i/>
        </w:rPr>
        <w:lastRenderedPageBreak/>
        <w:t>Hulpschema’s voor de begeleiding</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574"/>
        <w:gridCol w:w="2574"/>
        <w:gridCol w:w="2574"/>
      </w:tblGrid>
      <w:tr w:rsidR="00C167DB" w:rsidRPr="00B00676" w:rsidTr="00C167DB">
        <w:tc>
          <w:tcPr>
            <w:tcW w:w="9210" w:type="dxa"/>
            <w:gridSpan w:val="4"/>
            <w:shd w:val="clear" w:color="auto" w:fill="FFFFFF"/>
          </w:tcPr>
          <w:p w:rsidR="00C167DB" w:rsidRPr="0032548E" w:rsidRDefault="00C167DB" w:rsidP="00C167DB">
            <w:pPr>
              <w:jc w:val="center"/>
              <w:rPr>
                <w:rFonts w:ascii="Calibri" w:hAnsi="Calibri" w:cs="Calibri"/>
                <w:b/>
                <w:bCs/>
                <w:caps/>
              </w:rPr>
            </w:pPr>
          </w:p>
          <w:p w:rsidR="00C167DB" w:rsidRPr="0032548E" w:rsidRDefault="00C167DB" w:rsidP="00C167DB">
            <w:pPr>
              <w:jc w:val="center"/>
              <w:rPr>
                <w:rFonts w:ascii="Calibri" w:hAnsi="Calibri" w:cs="Calibri"/>
                <w:b/>
                <w:bCs/>
                <w:caps/>
              </w:rPr>
            </w:pPr>
            <w:r w:rsidRPr="0032548E">
              <w:rPr>
                <w:rFonts w:ascii="Calibri" w:hAnsi="Calibri" w:cs="Calibri"/>
                <w:b/>
                <w:bCs/>
                <w:caps/>
              </w:rPr>
              <w:t>fasen van BEROEPSontwikkeling</w:t>
            </w:r>
          </w:p>
          <w:p w:rsidR="00C167DB" w:rsidRPr="0032548E" w:rsidRDefault="00C167DB" w:rsidP="00C167DB">
            <w:pPr>
              <w:pStyle w:val="Plattetekst"/>
              <w:rPr>
                <w:rFonts w:ascii="Calibri" w:hAnsi="Calibri" w:cs="Calibri"/>
              </w:rPr>
            </w:pPr>
          </w:p>
        </w:tc>
      </w:tr>
      <w:tr w:rsidR="00C167DB" w:rsidRPr="001648C8" w:rsidTr="00C167DB">
        <w:tc>
          <w:tcPr>
            <w:tcW w:w="1488" w:type="dxa"/>
          </w:tcPr>
          <w:p w:rsidR="00C167DB" w:rsidRDefault="00C167DB" w:rsidP="00C167DB">
            <w:pPr>
              <w:pStyle w:val="Plattetekst"/>
              <w:rPr>
                <w:rFonts w:ascii="Calibri" w:hAnsi="Calibri" w:cs="Calibri"/>
                <w:b/>
                <w:sz w:val="18"/>
                <w:szCs w:val="18"/>
              </w:rPr>
            </w:pPr>
          </w:p>
          <w:p w:rsidR="00C167DB" w:rsidRDefault="00C167DB" w:rsidP="00C167DB">
            <w:pPr>
              <w:pStyle w:val="Plattetekst"/>
              <w:rPr>
                <w:rFonts w:ascii="Calibri" w:hAnsi="Calibri" w:cs="Calibri"/>
                <w:b/>
                <w:sz w:val="18"/>
                <w:szCs w:val="18"/>
              </w:rPr>
            </w:pPr>
            <w:r>
              <w:rPr>
                <w:rFonts w:ascii="Calibri" w:hAnsi="Calibri" w:cs="Calibri"/>
                <w:b/>
                <w:sz w:val="18"/>
                <w:szCs w:val="18"/>
              </w:rPr>
              <w:t>Moeilijkheids-graad</w:t>
            </w:r>
          </w:p>
          <w:p w:rsidR="00C167DB" w:rsidRDefault="00C167DB" w:rsidP="00C167DB">
            <w:pPr>
              <w:pStyle w:val="Plattetekst"/>
              <w:rPr>
                <w:rFonts w:ascii="Calibri" w:hAnsi="Calibri" w:cs="Calibri"/>
                <w:b/>
                <w:sz w:val="18"/>
                <w:szCs w:val="18"/>
              </w:rPr>
            </w:pPr>
          </w:p>
          <w:p w:rsidR="00C167DB" w:rsidRDefault="00C167DB" w:rsidP="00C167DB">
            <w:pPr>
              <w:pStyle w:val="Plattetekst"/>
              <w:rPr>
                <w:rFonts w:ascii="Calibri" w:hAnsi="Calibri" w:cs="Calibri"/>
                <w:b/>
                <w:sz w:val="18"/>
                <w:szCs w:val="18"/>
              </w:rPr>
            </w:pPr>
            <w:r w:rsidRPr="0032548E">
              <w:rPr>
                <w:rFonts w:ascii="Calibri" w:hAnsi="Calibri" w:cs="Calibri"/>
                <w:b/>
                <w:sz w:val="18"/>
                <w:szCs w:val="18"/>
              </w:rPr>
              <w:t>BPV-periode</w:t>
            </w:r>
            <w:r>
              <w:rPr>
                <w:rFonts w:ascii="Calibri" w:hAnsi="Calibri" w:cs="Calibri"/>
                <w:b/>
                <w:sz w:val="18"/>
                <w:szCs w:val="18"/>
              </w:rPr>
              <w:t>/</w:t>
            </w:r>
          </w:p>
          <w:p w:rsidR="00C167DB" w:rsidRPr="0032548E" w:rsidRDefault="00C167DB" w:rsidP="00C167DB">
            <w:pPr>
              <w:pStyle w:val="Plattetekst"/>
              <w:rPr>
                <w:rFonts w:ascii="Calibri" w:hAnsi="Calibri" w:cs="Calibri"/>
                <w:b/>
                <w:sz w:val="18"/>
                <w:szCs w:val="18"/>
              </w:rPr>
            </w:pPr>
            <w:r>
              <w:rPr>
                <w:rFonts w:ascii="Calibri" w:hAnsi="Calibri" w:cs="Calibri"/>
                <w:b/>
                <w:sz w:val="18"/>
                <w:szCs w:val="18"/>
              </w:rPr>
              <w:t>Fase</w:t>
            </w:r>
          </w:p>
          <w:p w:rsidR="00C167DB" w:rsidRPr="0032548E" w:rsidRDefault="00C167DB" w:rsidP="00C167DB">
            <w:pPr>
              <w:pStyle w:val="Plattetekst"/>
              <w:rPr>
                <w:rFonts w:ascii="Calibri" w:hAnsi="Calibri" w:cs="Calibri"/>
                <w:b/>
                <w:sz w:val="18"/>
                <w:szCs w:val="18"/>
              </w:rPr>
            </w:pPr>
          </w:p>
        </w:tc>
        <w:tc>
          <w:tcPr>
            <w:tcW w:w="2574" w:type="dxa"/>
          </w:tcPr>
          <w:p w:rsidR="00C167DB" w:rsidRPr="0032548E" w:rsidRDefault="00C167DB" w:rsidP="00C167DB">
            <w:pPr>
              <w:rPr>
                <w:rFonts w:ascii="Calibri" w:hAnsi="Calibri" w:cs="Calibri"/>
                <w:b/>
                <w:sz w:val="18"/>
                <w:szCs w:val="18"/>
              </w:rPr>
            </w:pPr>
          </w:p>
          <w:p w:rsidR="00C167DB" w:rsidRPr="0032548E" w:rsidRDefault="00C167DB" w:rsidP="00C167DB">
            <w:pPr>
              <w:rPr>
                <w:rFonts w:ascii="Calibri" w:hAnsi="Calibri" w:cs="Calibri"/>
                <w:b/>
                <w:sz w:val="18"/>
                <w:szCs w:val="18"/>
              </w:rPr>
            </w:pPr>
            <w:r w:rsidRPr="0032548E">
              <w:rPr>
                <w:rFonts w:ascii="Calibri" w:hAnsi="Calibri" w:cs="Calibri"/>
                <w:b/>
                <w:sz w:val="18"/>
                <w:szCs w:val="18"/>
              </w:rPr>
              <w:t>De mate van complexiteit van de beroepssituatie</w:t>
            </w:r>
            <w:r>
              <w:rPr>
                <w:rFonts w:ascii="Calibri" w:hAnsi="Calibri" w:cs="Calibri"/>
                <w:b/>
                <w:sz w:val="18"/>
                <w:szCs w:val="18"/>
              </w:rPr>
              <w:t xml:space="preserve"> </w:t>
            </w:r>
          </w:p>
          <w:p w:rsidR="00C167DB" w:rsidRPr="0032548E" w:rsidRDefault="00C167DB" w:rsidP="00C167DB">
            <w:pPr>
              <w:rPr>
                <w:rFonts w:ascii="Calibri" w:hAnsi="Calibri" w:cs="Calibri"/>
                <w:b/>
                <w:sz w:val="18"/>
                <w:szCs w:val="18"/>
              </w:rPr>
            </w:pPr>
          </w:p>
        </w:tc>
        <w:tc>
          <w:tcPr>
            <w:tcW w:w="2574" w:type="dxa"/>
          </w:tcPr>
          <w:p w:rsidR="00C167DB" w:rsidRPr="0032548E" w:rsidRDefault="00C167DB" w:rsidP="00C167DB">
            <w:pPr>
              <w:rPr>
                <w:rFonts w:ascii="Calibri" w:hAnsi="Calibri" w:cs="Calibri"/>
                <w:b/>
                <w:sz w:val="18"/>
                <w:szCs w:val="18"/>
              </w:rPr>
            </w:pPr>
          </w:p>
          <w:p w:rsidR="00C167DB" w:rsidRPr="0032548E" w:rsidRDefault="00C167DB" w:rsidP="00C167DB">
            <w:pPr>
              <w:rPr>
                <w:rFonts w:ascii="Calibri" w:hAnsi="Calibri" w:cs="Calibri"/>
                <w:b/>
                <w:sz w:val="18"/>
                <w:szCs w:val="18"/>
              </w:rPr>
            </w:pPr>
            <w:r w:rsidRPr="0032548E">
              <w:rPr>
                <w:rFonts w:ascii="Calibri" w:hAnsi="Calibri" w:cs="Calibri"/>
                <w:b/>
                <w:sz w:val="18"/>
                <w:szCs w:val="18"/>
              </w:rPr>
              <w:t xml:space="preserve">De mate van </w:t>
            </w:r>
          </w:p>
          <w:p w:rsidR="00C167DB" w:rsidRPr="0032548E" w:rsidRDefault="00C167DB" w:rsidP="00C167DB">
            <w:pPr>
              <w:rPr>
                <w:rFonts w:ascii="Calibri" w:hAnsi="Calibri" w:cs="Calibri"/>
                <w:b/>
                <w:sz w:val="18"/>
                <w:szCs w:val="18"/>
              </w:rPr>
            </w:pPr>
            <w:r w:rsidRPr="0032548E">
              <w:rPr>
                <w:rFonts w:ascii="Calibri" w:hAnsi="Calibri" w:cs="Calibri"/>
                <w:b/>
                <w:sz w:val="18"/>
                <w:szCs w:val="18"/>
              </w:rPr>
              <w:t>begeleiding / zelfsturing</w:t>
            </w:r>
          </w:p>
        </w:tc>
        <w:tc>
          <w:tcPr>
            <w:tcW w:w="2574" w:type="dxa"/>
          </w:tcPr>
          <w:p w:rsidR="00C167DB" w:rsidRPr="0032548E" w:rsidRDefault="00C167DB" w:rsidP="00C167DB">
            <w:pPr>
              <w:rPr>
                <w:rFonts w:ascii="Calibri" w:hAnsi="Calibri" w:cs="Calibri"/>
                <w:b/>
                <w:sz w:val="18"/>
                <w:szCs w:val="18"/>
              </w:rPr>
            </w:pPr>
          </w:p>
          <w:p w:rsidR="00C167DB" w:rsidRPr="0032548E" w:rsidRDefault="00C167DB" w:rsidP="00C167DB">
            <w:pPr>
              <w:rPr>
                <w:rFonts w:ascii="Calibri" w:hAnsi="Calibri" w:cs="Calibri"/>
                <w:b/>
                <w:sz w:val="18"/>
                <w:szCs w:val="18"/>
              </w:rPr>
            </w:pPr>
            <w:r w:rsidRPr="0032548E">
              <w:rPr>
                <w:rFonts w:ascii="Calibri" w:hAnsi="Calibri" w:cs="Calibri"/>
                <w:b/>
                <w:sz w:val="18"/>
                <w:szCs w:val="18"/>
              </w:rPr>
              <w:t>De mate van verantwoordelijkheid voor</w:t>
            </w:r>
          </w:p>
        </w:tc>
      </w:tr>
      <w:tr w:rsidR="00C167DB" w:rsidRPr="00B00676" w:rsidTr="00C167DB">
        <w:tc>
          <w:tcPr>
            <w:tcW w:w="1488" w:type="dxa"/>
          </w:tcPr>
          <w:p w:rsidR="00C167DB" w:rsidRDefault="00C167DB" w:rsidP="00C167DB">
            <w:pPr>
              <w:pStyle w:val="Plattetekst"/>
              <w:rPr>
                <w:rFonts w:ascii="Calibri" w:hAnsi="Calibri" w:cs="Calibri"/>
                <w:b/>
                <w:sz w:val="18"/>
                <w:szCs w:val="18"/>
              </w:rPr>
            </w:pPr>
            <w:r w:rsidRPr="0032548E">
              <w:rPr>
                <w:rFonts w:ascii="Calibri" w:hAnsi="Calibri" w:cs="Calibri"/>
                <w:b/>
                <w:sz w:val="18"/>
                <w:szCs w:val="18"/>
              </w:rPr>
              <w:t>BPV</w:t>
            </w:r>
            <w:r>
              <w:rPr>
                <w:rFonts w:ascii="Calibri" w:hAnsi="Calibri" w:cs="Calibri"/>
                <w:b/>
                <w:sz w:val="18"/>
                <w:szCs w:val="18"/>
              </w:rPr>
              <w:t>-</w:t>
            </w:r>
            <w:r w:rsidRPr="0032548E">
              <w:rPr>
                <w:rFonts w:ascii="Calibri" w:hAnsi="Calibri" w:cs="Calibri"/>
                <w:b/>
                <w:sz w:val="18"/>
                <w:szCs w:val="18"/>
              </w:rPr>
              <w:t>1</w:t>
            </w:r>
          </w:p>
          <w:p w:rsidR="00C167DB" w:rsidRDefault="00C167DB" w:rsidP="00C167DB">
            <w:pPr>
              <w:pStyle w:val="Plattetekst"/>
              <w:rPr>
                <w:rFonts w:ascii="Calibri" w:hAnsi="Calibri" w:cs="Calibri"/>
                <w:b/>
                <w:sz w:val="18"/>
                <w:szCs w:val="18"/>
              </w:rPr>
            </w:pPr>
            <w:r>
              <w:rPr>
                <w:rFonts w:ascii="Calibri" w:hAnsi="Calibri" w:cs="Calibri"/>
                <w:b/>
                <w:sz w:val="18"/>
                <w:szCs w:val="18"/>
              </w:rPr>
              <w:t>Eerste helft</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Beginnend</w:t>
            </w: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student</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Is gericht op eigen functioneren op microniveau, minder op zorgvrager en context.</w:t>
            </w:r>
          </w:p>
          <w:p w:rsidR="00C167DB"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Ervaart elke situatie als nieuw, spannend en oncontroleerbaar, waardoor ta</w:t>
            </w:r>
            <w:r>
              <w:rPr>
                <w:rFonts w:ascii="Calibri" w:hAnsi="Calibri" w:cs="Calibri"/>
                <w:sz w:val="18"/>
                <w:szCs w:val="18"/>
              </w:rPr>
              <w:t>ken zelf niet of onvoldoen</w:t>
            </w:r>
            <w:r w:rsidRPr="0032548E">
              <w:rPr>
                <w:rFonts w:ascii="Calibri" w:hAnsi="Calibri" w:cs="Calibri"/>
                <w:sz w:val="18"/>
                <w:szCs w:val="18"/>
              </w:rPr>
              <w:t xml:space="preserve">de herkend worden. </w:t>
            </w:r>
          </w:p>
          <w:p w:rsidR="00C167DB" w:rsidRPr="0032548E" w:rsidRDefault="00C167DB" w:rsidP="00C167DB">
            <w:pPr>
              <w:spacing w:line="240" w:lineRule="exact"/>
              <w:rPr>
                <w:rFonts w:ascii="Calibri" w:hAnsi="Calibri" w:cs="Calibri"/>
                <w:sz w:val="18"/>
                <w:szCs w:val="18"/>
              </w:rPr>
            </w:pP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Heeft zich basiskennis en basisvaardigheden eigen gemaakt in oefensituatie op school.</w:t>
            </w:r>
          </w:p>
          <w:p w:rsidR="00C167DB"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Kan deze volgens de regels toepassen.</w:t>
            </w:r>
          </w:p>
          <w:p w:rsidR="00C167DB" w:rsidRPr="008C4E4C"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Heeft veel instructie en begeleiding nodig</w:t>
            </w:r>
            <w:r>
              <w:rPr>
                <w:rFonts w:ascii="Calibri" w:hAnsi="Calibri" w:cs="Calibri"/>
                <w:sz w:val="18"/>
                <w:szCs w:val="18"/>
              </w:rPr>
              <w:t>, zowel gevraagd als ongevraagd, zowel voor als tijdens en na uitvoering</w:t>
            </w:r>
            <w:r w:rsidRPr="0032548E">
              <w:rPr>
                <w:rFonts w:ascii="Calibri" w:hAnsi="Calibri" w:cs="Calibri"/>
                <w:sz w:val="18"/>
                <w:szCs w:val="18"/>
              </w:rPr>
              <w:t>.</w:t>
            </w: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Voert activiteiten volgens vooraf vastgestelde planning en met duidelijke instructies onder directe begeleiding uit.</w:t>
            </w:r>
          </w:p>
        </w:tc>
      </w:tr>
      <w:tr w:rsidR="00C167DB" w:rsidRPr="00B00676" w:rsidTr="00C167DB">
        <w:tc>
          <w:tcPr>
            <w:tcW w:w="1488" w:type="dxa"/>
          </w:tcPr>
          <w:p w:rsidR="00C167DB" w:rsidRDefault="00C167DB" w:rsidP="00C167DB">
            <w:pPr>
              <w:pStyle w:val="Plattetekst"/>
              <w:rPr>
                <w:rFonts w:ascii="Calibri" w:hAnsi="Calibri" w:cs="Calibri"/>
                <w:b/>
                <w:sz w:val="18"/>
                <w:szCs w:val="18"/>
              </w:rPr>
            </w:pPr>
            <w:r>
              <w:rPr>
                <w:rFonts w:ascii="Calibri" w:hAnsi="Calibri" w:cs="Calibri"/>
                <w:b/>
                <w:sz w:val="18"/>
                <w:szCs w:val="18"/>
              </w:rPr>
              <w:t>BPV-1</w:t>
            </w:r>
          </w:p>
          <w:p w:rsidR="00C167DB" w:rsidRDefault="00C167DB" w:rsidP="00C167DB">
            <w:pPr>
              <w:pStyle w:val="Plattetekst"/>
              <w:rPr>
                <w:rFonts w:ascii="Calibri" w:hAnsi="Calibri" w:cs="Calibri"/>
                <w:b/>
                <w:sz w:val="18"/>
                <w:szCs w:val="18"/>
              </w:rPr>
            </w:pPr>
            <w:r>
              <w:rPr>
                <w:rFonts w:ascii="Calibri" w:hAnsi="Calibri" w:cs="Calibri"/>
                <w:b/>
                <w:sz w:val="18"/>
                <w:szCs w:val="18"/>
              </w:rPr>
              <w:t>Tweede helft</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 xml:space="preserve">Gevorderde </w:t>
            </w: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student</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Herkent taken die samenhangen met het verlenen van laagcomplexe zorg op microniveau. Kan deze volgens de regels toepassen.</w:t>
            </w:r>
          </w:p>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 xml:space="preserve">Is bij uitvoering van taken sterk gericht op zichzelf en in beperkte mate op de zorgvrager en de context. </w:t>
            </w: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Is bezig zich basiskennis en basisvaardigheden eigen te maken m.b.t. de zorgcategorieën in de branches.</w:t>
            </w:r>
          </w:p>
          <w:p w:rsidR="00C167DB" w:rsidRPr="008C4E4C"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Kan dit deels zelfstandig, deels onder begeleiding toepassen bij het verzorgen/verplegen van een zorgcategorie.</w:t>
            </w:r>
          </w:p>
        </w:tc>
        <w:tc>
          <w:tcPr>
            <w:tcW w:w="2574" w:type="dxa"/>
          </w:tcPr>
          <w:p w:rsidR="00C167DB"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 xml:space="preserve">Maakt onder begeleiding een planning van de werkzaamheden. </w:t>
            </w:r>
          </w:p>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 xml:space="preserve">Voert basisberoeps- vaardigheden volgens vooraf vastgestelde planning en met duidelijke instructies in toenemende mate onder begeleiding op afstand, uit. </w:t>
            </w:r>
          </w:p>
        </w:tc>
      </w:tr>
      <w:tr w:rsidR="00C167DB" w:rsidRPr="00B00676" w:rsidTr="00C167DB">
        <w:tc>
          <w:tcPr>
            <w:tcW w:w="1488" w:type="dxa"/>
          </w:tcPr>
          <w:p w:rsidR="00C167DB" w:rsidRDefault="00C167DB" w:rsidP="00C167DB">
            <w:pPr>
              <w:pStyle w:val="Plattetekst"/>
              <w:rPr>
                <w:rFonts w:ascii="Calibri" w:hAnsi="Calibri" w:cs="Calibri"/>
                <w:b/>
                <w:sz w:val="18"/>
                <w:szCs w:val="18"/>
              </w:rPr>
            </w:pPr>
            <w:r w:rsidRPr="0032548E">
              <w:rPr>
                <w:rFonts w:ascii="Calibri" w:hAnsi="Calibri" w:cs="Calibri"/>
                <w:b/>
                <w:sz w:val="18"/>
                <w:szCs w:val="18"/>
              </w:rPr>
              <w:t>BPV</w:t>
            </w:r>
            <w:r>
              <w:rPr>
                <w:rFonts w:ascii="Calibri" w:hAnsi="Calibri" w:cs="Calibri"/>
                <w:b/>
                <w:sz w:val="18"/>
                <w:szCs w:val="18"/>
              </w:rPr>
              <w:t xml:space="preserve">-2 VZ </w:t>
            </w:r>
          </w:p>
          <w:p w:rsidR="00C167DB" w:rsidRDefault="00C167DB" w:rsidP="00C167DB">
            <w:pPr>
              <w:pStyle w:val="Plattetekst"/>
              <w:rPr>
                <w:rFonts w:ascii="Calibri" w:hAnsi="Calibri" w:cs="Calibri"/>
                <w:b/>
                <w:sz w:val="18"/>
                <w:szCs w:val="18"/>
              </w:rPr>
            </w:pPr>
            <w:r>
              <w:rPr>
                <w:rFonts w:ascii="Calibri" w:hAnsi="Calibri" w:cs="Calibri"/>
                <w:b/>
                <w:sz w:val="18"/>
                <w:szCs w:val="18"/>
              </w:rPr>
              <w:t>Eerste helft</w:t>
            </w:r>
          </w:p>
          <w:p w:rsidR="00C167DB" w:rsidRDefault="00C167DB" w:rsidP="00C167DB">
            <w:pPr>
              <w:pStyle w:val="Plattetekst"/>
              <w:rPr>
                <w:rFonts w:ascii="Calibri" w:hAnsi="Calibri" w:cs="Calibri"/>
                <w:b/>
                <w:sz w:val="18"/>
                <w:szCs w:val="18"/>
              </w:rPr>
            </w:pPr>
          </w:p>
          <w:p w:rsidR="00C167DB" w:rsidRDefault="00C167DB" w:rsidP="00C167DB">
            <w:pPr>
              <w:pStyle w:val="Plattetekst"/>
              <w:rPr>
                <w:rFonts w:ascii="Calibri" w:hAnsi="Calibri" w:cs="Calibri"/>
                <w:b/>
                <w:sz w:val="18"/>
                <w:szCs w:val="18"/>
              </w:rPr>
            </w:pPr>
            <w:r>
              <w:rPr>
                <w:rFonts w:ascii="Calibri" w:hAnsi="Calibri" w:cs="Calibri"/>
                <w:b/>
                <w:sz w:val="18"/>
                <w:szCs w:val="18"/>
              </w:rPr>
              <w:t>BPV-2 VP</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 xml:space="preserve">Ervaren </w:t>
            </w: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student</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Herkent taken die samenhangen met verlenen van laag- en midden-complexe zorg op microniveau.</w:t>
            </w:r>
          </w:p>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Stemt zorg af op de individuele zorgvrager, rekening houdend met de specifieke zorgcategorie, zonder aandacht voor de context.</w:t>
            </w: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Heeft zich kennis en vaardigheden eigen gemaakte m.b.t. de zorgcategorieën in de branches.</w:t>
            </w:r>
          </w:p>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Kan dit met redelijke mate van zelfstandigheid toepassen bij het verzorgen/verplegen van een zorgcategorie.</w:t>
            </w: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Maakt zelfstandig een planning van de werkzaamheden voor taken op microniveau in laag-complexe situaties en voert de planning zelfstandig uit.</w:t>
            </w:r>
          </w:p>
          <w:p w:rsidR="00C167DB" w:rsidRPr="008C4E4C"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Kan taken op microniveau in midden-complexe zorg-situaties en op mesoniveau onder begeleiding plannen, uitvoeren en evalueren</w:t>
            </w:r>
          </w:p>
        </w:tc>
      </w:tr>
      <w:tr w:rsidR="00C167DB" w:rsidRPr="00B00676" w:rsidTr="00C167DB">
        <w:trPr>
          <w:trHeight w:val="58"/>
        </w:trPr>
        <w:tc>
          <w:tcPr>
            <w:tcW w:w="1488" w:type="dxa"/>
          </w:tcPr>
          <w:p w:rsidR="00C167DB" w:rsidRDefault="00C167DB" w:rsidP="00C167DB">
            <w:pPr>
              <w:pStyle w:val="Plattetekst"/>
              <w:rPr>
                <w:rFonts w:ascii="Calibri" w:hAnsi="Calibri" w:cs="Calibri"/>
                <w:b/>
                <w:sz w:val="18"/>
                <w:szCs w:val="18"/>
              </w:rPr>
            </w:pPr>
            <w:r>
              <w:rPr>
                <w:rFonts w:ascii="Calibri" w:hAnsi="Calibri" w:cs="Calibri"/>
                <w:b/>
                <w:sz w:val="18"/>
                <w:szCs w:val="18"/>
              </w:rPr>
              <w:t>BPV-2 VZ</w:t>
            </w:r>
          </w:p>
          <w:p w:rsidR="00C167DB" w:rsidRDefault="00C167DB" w:rsidP="00C167DB">
            <w:pPr>
              <w:pStyle w:val="Plattetekst"/>
              <w:rPr>
                <w:rFonts w:ascii="Calibri" w:hAnsi="Calibri" w:cs="Calibri"/>
                <w:b/>
                <w:sz w:val="18"/>
                <w:szCs w:val="18"/>
              </w:rPr>
            </w:pPr>
            <w:r>
              <w:rPr>
                <w:rFonts w:ascii="Calibri" w:hAnsi="Calibri" w:cs="Calibri"/>
                <w:b/>
                <w:sz w:val="18"/>
                <w:szCs w:val="18"/>
              </w:rPr>
              <w:t>Tweede helft</w:t>
            </w:r>
          </w:p>
          <w:p w:rsidR="00C167DB" w:rsidRDefault="00C167DB" w:rsidP="00C167DB">
            <w:pPr>
              <w:pStyle w:val="Plattetekst"/>
              <w:rPr>
                <w:rFonts w:ascii="Calibri" w:hAnsi="Calibri" w:cs="Calibri"/>
                <w:b/>
                <w:sz w:val="18"/>
                <w:szCs w:val="18"/>
              </w:rPr>
            </w:pPr>
          </w:p>
          <w:p w:rsidR="00C167DB" w:rsidRDefault="00C167DB" w:rsidP="00C167DB">
            <w:pPr>
              <w:pStyle w:val="Plattetekst"/>
              <w:rPr>
                <w:rFonts w:ascii="Calibri" w:hAnsi="Calibri" w:cs="Calibri"/>
                <w:b/>
                <w:sz w:val="18"/>
                <w:szCs w:val="18"/>
              </w:rPr>
            </w:pPr>
            <w:r>
              <w:rPr>
                <w:rFonts w:ascii="Calibri" w:hAnsi="Calibri" w:cs="Calibri"/>
                <w:b/>
                <w:sz w:val="18"/>
                <w:szCs w:val="18"/>
              </w:rPr>
              <w:t>BPV-3 VP</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Beginnend</w:t>
            </w: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beroeps-beoefenaar</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 xml:space="preserve">Herkent taken in laag,-  midden- en hoger complexe zorgsituaties. </w:t>
            </w:r>
          </w:p>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Stemt zorg af op de individuele zorgvrager, rekening houdend met de specifieke zorgcategorie en de context.</w:t>
            </w:r>
          </w:p>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 xml:space="preserve">Herkent taken op het mesoniveau van de zorg. </w:t>
            </w:r>
          </w:p>
          <w:p w:rsidR="00C167DB" w:rsidRPr="0032548E" w:rsidRDefault="00C167DB" w:rsidP="00C167DB">
            <w:pPr>
              <w:pStyle w:val="Plattetekst"/>
              <w:rPr>
                <w:rFonts w:ascii="Calibri" w:hAnsi="Calibri" w:cs="Calibri"/>
                <w:sz w:val="18"/>
                <w:szCs w:val="18"/>
              </w:rPr>
            </w:pP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Beheerst kennis en vaardigheden m.b.t. de zorgcategorieën in de branches.</w:t>
            </w:r>
          </w:p>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Kan deze toepassen bij een specifieke zorgcategorie / in een specifieke zorgsetting.</w:t>
            </w:r>
          </w:p>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Kan transfers toepassen naar andere zorgcategorieën / zorgsettings</w:t>
            </w:r>
          </w:p>
        </w:tc>
        <w:tc>
          <w:tcPr>
            <w:tcW w:w="2574" w:type="dxa"/>
          </w:tcPr>
          <w:p w:rsidR="00C167DB" w:rsidRPr="0032548E" w:rsidRDefault="00C167DB" w:rsidP="00C167DB">
            <w:pPr>
              <w:numPr>
                <w:ilvl w:val="0"/>
                <w:numId w:val="49"/>
              </w:numPr>
              <w:spacing w:after="0" w:line="240" w:lineRule="exact"/>
              <w:rPr>
                <w:rFonts w:ascii="Calibri" w:hAnsi="Calibri" w:cs="Calibri"/>
                <w:sz w:val="18"/>
                <w:szCs w:val="18"/>
              </w:rPr>
            </w:pPr>
            <w:r w:rsidRPr="0032548E">
              <w:rPr>
                <w:rFonts w:ascii="Calibri" w:hAnsi="Calibri" w:cs="Calibri"/>
                <w:sz w:val="18"/>
                <w:szCs w:val="18"/>
              </w:rPr>
              <w:t>Kan taken op microniveau in laagcomplexe zorgsituaties zelfstandig plannen, uitvoeren en evalueren.</w:t>
            </w:r>
          </w:p>
          <w:p w:rsidR="00C167DB" w:rsidRPr="0032548E" w:rsidRDefault="00C167DB" w:rsidP="00C167DB">
            <w:pPr>
              <w:pStyle w:val="Plattetekst"/>
              <w:rPr>
                <w:rFonts w:ascii="Calibri" w:hAnsi="Calibri" w:cs="Calibri"/>
                <w:sz w:val="18"/>
                <w:szCs w:val="18"/>
              </w:rPr>
            </w:pPr>
          </w:p>
        </w:tc>
      </w:tr>
    </w:tbl>
    <w:p w:rsidR="00C167DB" w:rsidRDefault="00C167DB" w:rsidP="00C167DB"/>
    <w:p w:rsidR="00C167DB" w:rsidRPr="008C4E4C" w:rsidRDefault="00C167DB" w:rsidP="00C167DB">
      <w:pPr>
        <w:pStyle w:val="standaard0"/>
      </w:pPr>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574"/>
        <w:gridCol w:w="2574"/>
        <w:gridCol w:w="2506"/>
      </w:tblGrid>
      <w:tr w:rsidR="00C167DB" w:rsidRPr="00B00676" w:rsidTr="00C167DB">
        <w:tc>
          <w:tcPr>
            <w:tcW w:w="9214" w:type="dxa"/>
            <w:gridSpan w:val="4"/>
            <w:shd w:val="clear" w:color="auto" w:fill="FFFFFF"/>
          </w:tcPr>
          <w:p w:rsidR="00C167DB" w:rsidRPr="0032548E" w:rsidRDefault="00C167DB" w:rsidP="00C167DB">
            <w:pPr>
              <w:jc w:val="center"/>
              <w:rPr>
                <w:rFonts w:ascii="Calibri" w:hAnsi="Calibri" w:cs="Calibri"/>
                <w:b/>
                <w:bCs/>
                <w:caps/>
              </w:rPr>
            </w:pPr>
          </w:p>
          <w:p w:rsidR="00C167DB" w:rsidRPr="0032548E" w:rsidRDefault="00C167DB" w:rsidP="00C167DB">
            <w:pPr>
              <w:jc w:val="center"/>
              <w:rPr>
                <w:rFonts w:ascii="Calibri" w:hAnsi="Calibri" w:cs="Calibri"/>
                <w:b/>
                <w:bCs/>
                <w:caps/>
              </w:rPr>
            </w:pPr>
            <w:r w:rsidRPr="0032548E">
              <w:rPr>
                <w:rFonts w:ascii="Calibri" w:hAnsi="Calibri" w:cs="Calibri"/>
                <w:b/>
                <w:bCs/>
                <w:caps/>
              </w:rPr>
              <w:t xml:space="preserve">fasen </w:t>
            </w:r>
            <w:r>
              <w:rPr>
                <w:rFonts w:ascii="Calibri" w:hAnsi="Calibri" w:cs="Calibri"/>
                <w:b/>
                <w:bCs/>
                <w:caps/>
              </w:rPr>
              <w:t>van het leren EN begeleiden</w:t>
            </w:r>
          </w:p>
          <w:p w:rsidR="00C167DB" w:rsidRPr="0032548E" w:rsidRDefault="00C167DB" w:rsidP="00C167DB">
            <w:pPr>
              <w:pStyle w:val="Plattetekst"/>
              <w:rPr>
                <w:rFonts w:ascii="Calibri" w:hAnsi="Calibri" w:cs="Calibri"/>
              </w:rPr>
            </w:pPr>
          </w:p>
        </w:tc>
      </w:tr>
      <w:tr w:rsidR="00C167DB" w:rsidRPr="001648C8" w:rsidTr="00C167DB">
        <w:tc>
          <w:tcPr>
            <w:tcW w:w="1560" w:type="dxa"/>
          </w:tcPr>
          <w:p w:rsidR="00C167DB" w:rsidRPr="0032548E" w:rsidRDefault="00C167DB" w:rsidP="00C167DB">
            <w:pPr>
              <w:pStyle w:val="Plattetekst"/>
              <w:rPr>
                <w:rFonts w:ascii="Calibri" w:hAnsi="Calibri" w:cs="Calibri"/>
                <w:b/>
                <w:sz w:val="18"/>
                <w:szCs w:val="18"/>
              </w:rPr>
            </w:pPr>
            <w:r>
              <w:rPr>
                <w:rFonts w:ascii="Calibri" w:hAnsi="Calibri" w:cs="Calibri"/>
                <w:b/>
                <w:sz w:val="18"/>
                <w:szCs w:val="18"/>
              </w:rPr>
              <w:t>Stap in het leerproces</w:t>
            </w:r>
          </w:p>
          <w:p w:rsidR="00C167DB"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BPV-periode</w:t>
            </w:r>
            <w:r>
              <w:rPr>
                <w:rFonts w:ascii="Calibri" w:hAnsi="Calibri" w:cs="Calibri"/>
                <w:b/>
                <w:sz w:val="18"/>
                <w:szCs w:val="18"/>
              </w:rPr>
              <w:t>/Fase</w:t>
            </w:r>
          </w:p>
          <w:p w:rsidR="00C167DB" w:rsidRPr="0032548E" w:rsidRDefault="00C167DB" w:rsidP="00C167DB">
            <w:pPr>
              <w:pStyle w:val="Plattetekst"/>
              <w:rPr>
                <w:rFonts w:ascii="Calibri" w:hAnsi="Calibri" w:cs="Calibri"/>
                <w:b/>
                <w:sz w:val="18"/>
                <w:szCs w:val="18"/>
              </w:rPr>
            </w:pPr>
          </w:p>
        </w:tc>
        <w:tc>
          <w:tcPr>
            <w:tcW w:w="2574" w:type="dxa"/>
          </w:tcPr>
          <w:p w:rsidR="00C167DB" w:rsidRPr="0032548E" w:rsidRDefault="00C167DB" w:rsidP="00C167DB">
            <w:pPr>
              <w:rPr>
                <w:rFonts w:ascii="Calibri" w:hAnsi="Calibri" w:cs="Calibri"/>
                <w:b/>
                <w:sz w:val="18"/>
                <w:szCs w:val="18"/>
              </w:rPr>
            </w:pPr>
            <w:r>
              <w:rPr>
                <w:rFonts w:ascii="Calibri" w:hAnsi="Calibri" w:cs="Calibri"/>
                <w:b/>
                <w:sz w:val="18"/>
                <w:szCs w:val="18"/>
              </w:rPr>
              <w:t>Oriënteren &amp; Plannen</w:t>
            </w:r>
          </w:p>
        </w:tc>
        <w:tc>
          <w:tcPr>
            <w:tcW w:w="2574" w:type="dxa"/>
          </w:tcPr>
          <w:p w:rsidR="00C167DB" w:rsidRPr="0032548E" w:rsidRDefault="00C167DB" w:rsidP="00C167DB">
            <w:pPr>
              <w:rPr>
                <w:rFonts w:ascii="Calibri" w:hAnsi="Calibri" w:cs="Calibri"/>
                <w:b/>
                <w:sz w:val="18"/>
                <w:szCs w:val="18"/>
              </w:rPr>
            </w:pPr>
            <w:r>
              <w:rPr>
                <w:rFonts w:ascii="Calibri" w:hAnsi="Calibri" w:cs="Calibri"/>
                <w:b/>
                <w:sz w:val="18"/>
                <w:szCs w:val="18"/>
              </w:rPr>
              <w:t>Uitvoeren</w:t>
            </w:r>
          </w:p>
        </w:tc>
        <w:tc>
          <w:tcPr>
            <w:tcW w:w="2506" w:type="dxa"/>
          </w:tcPr>
          <w:p w:rsidR="00C167DB" w:rsidRPr="0032548E" w:rsidRDefault="00C167DB" w:rsidP="00C167DB">
            <w:pPr>
              <w:rPr>
                <w:rFonts w:ascii="Calibri" w:hAnsi="Calibri" w:cs="Calibri"/>
                <w:b/>
                <w:sz w:val="18"/>
                <w:szCs w:val="18"/>
              </w:rPr>
            </w:pPr>
            <w:r>
              <w:rPr>
                <w:rFonts w:ascii="Calibri" w:hAnsi="Calibri" w:cs="Calibri"/>
                <w:b/>
                <w:sz w:val="18"/>
                <w:szCs w:val="18"/>
              </w:rPr>
              <w:t>Controleren, evalueren &amp; reflecteren</w:t>
            </w:r>
          </w:p>
        </w:tc>
      </w:tr>
      <w:tr w:rsidR="00C167DB" w:rsidRPr="00B00676" w:rsidTr="00C167DB">
        <w:trPr>
          <w:trHeight w:val="660"/>
        </w:trPr>
        <w:tc>
          <w:tcPr>
            <w:tcW w:w="1560" w:type="dxa"/>
            <w:vMerge w:val="restart"/>
          </w:tcPr>
          <w:p w:rsidR="00C167DB" w:rsidRDefault="00C167DB" w:rsidP="00C167DB">
            <w:pPr>
              <w:pStyle w:val="Plattetekst"/>
              <w:rPr>
                <w:rFonts w:ascii="Calibri" w:hAnsi="Calibri" w:cs="Calibri"/>
                <w:b/>
                <w:sz w:val="18"/>
                <w:szCs w:val="18"/>
              </w:rPr>
            </w:pPr>
            <w:r w:rsidRPr="0032548E">
              <w:rPr>
                <w:rFonts w:ascii="Calibri" w:hAnsi="Calibri" w:cs="Calibri"/>
                <w:b/>
                <w:sz w:val="18"/>
                <w:szCs w:val="18"/>
              </w:rPr>
              <w:t>BPV</w:t>
            </w:r>
            <w:r>
              <w:rPr>
                <w:rFonts w:ascii="Calibri" w:hAnsi="Calibri" w:cs="Calibri"/>
                <w:b/>
                <w:sz w:val="18"/>
                <w:szCs w:val="18"/>
              </w:rPr>
              <w:t>-</w:t>
            </w:r>
            <w:r w:rsidRPr="0032548E">
              <w:rPr>
                <w:rFonts w:ascii="Calibri" w:hAnsi="Calibri" w:cs="Calibri"/>
                <w:b/>
                <w:sz w:val="18"/>
                <w:szCs w:val="18"/>
              </w:rPr>
              <w:t>1</w:t>
            </w:r>
            <w:r>
              <w:rPr>
                <w:rFonts w:ascii="Calibri" w:hAnsi="Calibri" w:cs="Calibri"/>
                <w:b/>
                <w:sz w:val="18"/>
                <w:szCs w:val="18"/>
              </w:rPr>
              <w:t xml:space="preserve"> </w:t>
            </w:r>
          </w:p>
          <w:p w:rsidR="00C167DB" w:rsidRDefault="00C167DB" w:rsidP="00C167DB">
            <w:pPr>
              <w:pStyle w:val="Plattetekst"/>
              <w:rPr>
                <w:rFonts w:ascii="Calibri" w:hAnsi="Calibri" w:cs="Calibri"/>
                <w:b/>
                <w:sz w:val="18"/>
                <w:szCs w:val="18"/>
              </w:rPr>
            </w:pPr>
            <w:r>
              <w:rPr>
                <w:rFonts w:ascii="Calibri" w:hAnsi="Calibri" w:cs="Calibri"/>
                <w:b/>
                <w:sz w:val="18"/>
                <w:szCs w:val="18"/>
              </w:rPr>
              <w:t>Eerste helft</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Beginnend</w:t>
            </w:r>
          </w:p>
          <w:p w:rsidR="00C167DB" w:rsidRDefault="00C167DB" w:rsidP="00C167DB">
            <w:pPr>
              <w:pStyle w:val="Plattetekst"/>
              <w:rPr>
                <w:rFonts w:ascii="Calibri" w:hAnsi="Calibri" w:cs="Calibri"/>
                <w:b/>
                <w:sz w:val="18"/>
                <w:szCs w:val="18"/>
              </w:rPr>
            </w:pPr>
            <w:r>
              <w:rPr>
                <w:rFonts w:ascii="Calibri" w:hAnsi="Calibri" w:cs="Calibri"/>
                <w:b/>
                <w:sz w:val="18"/>
                <w:szCs w:val="18"/>
              </w:rPr>
              <w:t>s</w:t>
            </w:r>
            <w:r w:rsidRPr="0032548E">
              <w:rPr>
                <w:rFonts w:ascii="Calibri" w:hAnsi="Calibri" w:cs="Calibri"/>
                <w:b/>
                <w:sz w:val="18"/>
                <w:szCs w:val="18"/>
              </w:rPr>
              <w:t>tudent</w:t>
            </w:r>
          </w:p>
          <w:p w:rsidR="00C167DB" w:rsidRDefault="00C167DB" w:rsidP="00C167DB">
            <w:pPr>
              <w:pStyle w:val="Plattetekst"/>
              <w:rPr>
                <w:rFonts w:ascii="Calibri" w:hAnsi="Calibri" w:cs="Calibri"/>
                <w:b/>
                <w:sz w:val="18"/>
                <w:szCs w:val="18"/>
              </w:rPr>
            </w:pPr>
          </w:p>
          <w:p w:rsidR="00C167DB" w:rsidRDefault="00C167DB" w:rsidP="00C167DB">
            <w:pPr>
              <w:pStyle w:val="Plattetekst"/>
              <w:rPr>
                <w:rFonts w:ascii="Calibri" w:hAnsi="Calibri" w:cs="Calibri"/>
                <w:b/>
                <w:sz w:val="18"/>
                <w:szCs w:val="18"/>
              </w:rPr>
            </w:pPr>
            <w:r>
              <w:rPr>
                <w:rFonts w:ascii="Calibri" w:hAnsi="Calibri" w:cs="Calibri"/>
                <w:b/>
                <w:sz w:val="18"/>
                <w:szCs w:val="18"/>
              </w:rPr>
              <w:t>Geleid leren</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Wacht af,</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Ontvangt informatie,</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Neemt nauwelijks initiatief.</w:t>
            </w: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Voert voorgestructureerde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afgeronde taken uit,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Wordt tussentijds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beoordeeld.</w:t>
            </w:r>
          </w:p>
        </w:tc>
        <w:tc>
          <w:tcPr>
            <w:tcW w:w="2506"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Laat zijn werk beoordelen,</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Krijgt verbeterpunten voor de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volgende keer.</w:t>
            </w:r>
          </w:p>
        </w:tc>
      </w:tr>
      <w:tr w:rsidR="00C167DB" w:rsidRPr="00B00676" w:rsidTr="00C167DB">
        <w:trPr>
          <w:trHeight w:val="660"/>
        </w:trPr>
        <w:tc>
          <w:tcPr>
            <w:tcW w:w="1560" w:type="dxa"/>
            <w:vMerge/>
          </w:tcPr>
          <w:p w:rsidR="00C167DB" w:rsidRPr="0032548E" w:rsidRDefault="00C167DB" w:rsidP="00C167DB">
            <w:pPr>
              <w:pStyle w:val="Plattetekst"/>
              <w:rPr>
                <w:rFonts w:ascii="Calibri" w:hAnsi="Calibri" w:cs="Calibri"/>
                <w:b/>
                <w:sz w:val="18"/>
                <w:szCs w:val="18"/>
              </w:rPr>
            </w:pP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begeleider: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Bereidt voor,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Legt het wat en hoe uit,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Doet het voor,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Geeft het doel en nut aan,</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Motiveert de deelnemer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Spoort initiatieven aan.</w:t>
            </w: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begeleider: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Beoordeelt tussentijds de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werkzaamheden van de</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Stuurt de student bij,</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Geeft feedback.</w:t>
            </w:r>
          </w:p>
        </w:tc>
        <w:tc>
          <w:tcPr>
            <w:tcW w:w="2506"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begeleider: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Beoordeelt de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werkzaamheden,</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Houdt de evaluatie in eigen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hand,</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Formuleert verbeterpunten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voor de student.</w:t>
            </w:r>
          </w:p>
        </w:tc>
      </w:tr>
      <w:tr w:rsidR="00C167DB" w:rsidRPr="00B00676" w:rsidTr="00C167DB">
        <w:trPr>
          <w:trHeight w:val="660"/>
        </w:trPr>
        <w:tc>
          <w:tcPr>
            <w:tcW w:w="1560" w:type="dxa"/>
            <w:vMerge w:val="restart"/>
          </w:tcPr>
          <w:p w:rsidR="00C167DB" w:rsidRDefault="00C167DB" w:rsidP="00C167DB">
            <w:pPr>
              <w:pStyle w:val="Plattetekst"/>
              <w:rPr>
                <w:rFonts w:ascii="Calibri" w:hAnsi="Calibri" w:cs="Calibri"/>
                <w:b/>
                <w:sz w:val="18"/>
                <w:szCs w:val="18"/>
              </w:rPr>
            </w:pPr>
            <w:r w:rsidRPr="0032548E">
              <w:rPr>
                <w:rFonts w:ascii="Calibri" w:hAnsi="Calibri" w:cs="Calibri"/>
                <w:b/>
                <w:sz w:val="18"/>
                <w:szCs w:val="18"/>
              </w:rPr>
              <w:t>BPV</w:t>
            </w:r>
            <w:r>
              <w:rPr>
                <w:rFonts w:ascii="Calibri" w:hAnsi="Calibri" w:cs="Calibri"/>
                <w:b/>
                <w:sz w:val="18"/>
                <w:szCs w:val="18"/>
              </w:rPr>
              <w:t xml:space="preserve">-1 </w:t>
            </w:r>
          </w:p>
          <w:p w:rsidR="00C167DB" w:rsidRDefault="00C167DB" w:rsidP="00C167DB">
            <w:pPr>
              <w:pStyle w:val="Plattetekst"/>
              <w:rPr>
                <w:rFonts w:ascii="Calibri" w:hAnsi="Calibri" w:cs="Calibri"/>
                <w:b/>
                <w:sz w:val="18"/>
                <w:szCs w:val="18"/>
              </w:rPr>
            </w:pPr>
            <w:r>
              <w:rPr>
                <w:rFonts w:ascii="Calibri" w:hAnsi="Calibri" w:cs="Calibri"/>
                <w:b/>
                <w:sz w:val="18"/>
                <w:szCs w:val="18"/>
              </w:rPr>
              <w:t>Tweede helft</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 xml:space="preserve">Gevorderde </w:t>
            </w:r>
          </w:p>
          <w:p w:rsidR="00C167DB" w:rsidRDefault="00C167DB" w:rsidP="00C167DB">
            <w:pPr>
              <w:pStyle w:val="Plattetekst"/>
              <w:rPr>
                <w:rFonts w:ascii="Calibri" w:hAnsi="Calibri" w:cs="Calibri"/>
                <w:b/>
                <w:sz w:val="18"/>
                <w:szCs w:val="18"/>
              </w:rPr>
            </w:pPr>
            <w:r>
              <w:rPr>
                <w:rFonts w:ascii="Calibri" w:hAnsi="Calibri" w:cs="Calibri"/>
                <w:b/>
                <w:sz w:val="18"/>
                <w:szCs w:val="18"/>
              </w:rPr>
              <w:t>s</w:t>
            </w:r>
            <w:r w:rsidRPr="0032548E">
              <w:rPr>
                <w:rFonts w:ascii="Calibri" w:hAnsi="Calibri" w:cs="Calibri"/>
                <w:b/>
                <w:sz w:val="18"/>
                <w:szCs w:val="18"/>
              </w:rPr>
              <w:t>tudent</w:t>
            </w:r>
          </w:p>
          <w:p w:rsidR="00C167DB"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Pr>
                <w:rFonts w:ascii="Calibri" w:hAnsi="Calibri" w:cs="Calibri"/>
                <w:b/>
                <w:sz w:val="18"/>
                <w:szCs w:val="18"/>
              </w:rPr>
              <w:t>Begeleid leren</w:t>
            </w: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Maakt samen met de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begeleider een plan,</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Zoekt zoveel mogelijk zelf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informatie op,</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Vraagt hulp als dat nodig is.</w:t>
            </w: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Vraagt feedback als dat nodig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is.</w:t>
            </w:r>
          </w:p>
        </w:tc>
        <w:tc>
          <w:tcPr>
            <w:tcW w:w="2506"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Kijkt terug op eigen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werkzaamheden,</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Formuleert leerpunten.</w:t>
            </w:r>
          </w:p>
        </w:tc>
      </w:tr>
      <w:tr w:rsidR="00C167DB" w:rsidRPr="00B00676" w:rsidTr="00C167DB">
        <w:trPr>
          <w:trHeight w:val="660"/>
        </w:trPr>
        <w:tc>
          <w:tcPr>
            <w:tcW w:w="1560" w:type="dxa"/>
            <w:vMerge/>
          </w:tcPr>
          <w:p w:rsidR="00C167DB" w:rsidRPr="0032548E" w:rsidRDefault="00C167DB" w:rsidP="00C167DB">
            <w:pPr>
              <w:pStyle w:val="Plattetekst"/>
              <w:rPr>
                <w:rFonts w:ascii="Calibri" w:hAnsi="Calibri" w:cs="Calibri"/>
                <w:b/>
                <w:sz w:val="18"/>
                <w:szCs w:val="18"/>
              </w:rPr>
            </w:pP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begeleider: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Bespreekt de aanpak van de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Legt uit als dat nodig is.</w:t>
            </w: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begeleider: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Geeft feedback als de student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hierom vraagt,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Motiveert de student.</w:t>
            </w:r>
          </w:p>
        </w:tc>
        <w:tc>
          <w:tcPr>
            <w:tcW w:w="2506"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begeleider:</w:t>
            </w:r>
          </w:p>
          <w:p w:rsidR="00DB6529"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Bespreekt hoe het leren </w:t>
            </w:r>
          </w:p>
          <w:p w:rsidR="00C167DB" w:rsidRPr="00F87956" w:rsidRDefault="00DB6529" w:rsidP="00DB6529">
            <w:pPr>
              <w:tabs>
                <w:tab w:val="num" w:pos="360"/>
              </w:tabs>
              <w:spacing w:after="0" w:line="240" w:lineRule="auto"/>
              <w:ind w:left="340" w:hanging="340"/>
              <w:rPr>
                <w:rFonts w:ascii="Calibri" w:hAnsi="Calibri" w:cs="Calibri"/>
                <w:sz w:val="20"/>
                <w:szCs w:val="20"/>
              </w:rPr>
            </w:pPr>
            <w:r>
              <w:rPr>
                <w:rFonts w:ascii="Calibri" w:hAnsi="Calibri" w:cs="Calibri"/>
                <w:sz w:val="20"/>
                <w:szCs w:val="20"/>
              </w:rPr>
              <w:t xml:space="preserve">heeft </w:t>
            </w:r>
            <w:r w:rsidR="00C167DB" w:rsidRPr="00F87956">
              <w:rPr>
                <w:rFonts w:ascii="Calibri" w:hAnsi="Calibri" w:cs="Calibri"/>
                <w:sz w:val="20"/>
                <w:szCs w:val="20"/>
              </w:rPr>
              <w:t>plaatsgevonden,</w:t>
            </w:r>
          </w:p>
          <w:p w:rsidR="00DB6529"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Motiveert tot het </w:t>
            </w:r>
          </w:p>
          <w:p w:rsidR="00C167DB" w:rsidRPr="00F87956" w:rsidRDefault="00DB6529" w:rsidP="00DB6529">
            <w:pPr>
              <w:tabs>
                <w:tab w:val="num" w:pos="360"/>
              </w:tabs>
              <w:spacing w:after="0" w:line="240" w:lineRule="auto"/>
              <w:ind w:left="340" w:hanging="340"/>
              <w:rPr>
                <w:rFonts w:ascii="Calibri" w:hAnsi="Calibri" w:cs="Calibri"/>
                <w:sz w:val="20"/>
                <w:szCs w:val="20"/>
              </w:rPr>
            </w:pPr>
            <w:r>
              <w:rPr>
                <w:rFonts w:ascii="Calibri" w:hAnsi="Calibri" w:cs="Calibri"/>
                <w:sz w:val="20"/>
                <w:szCs w:val="20"/>
              </w:rPr>
              <w:t xml:space="preserve">formuleren </w:t>
            </w:r>
            <w:r w:rsidR="00C167DB" w:rsidRPr="00F87956">
              <w:rPr>
                <w:rFonts w:ascii="Calibri" w:hAnsi="Calibri" w:cs="Calibri"/>
                <w:sz w:val="20"/>
                <w:szCs w:val="20"/>
              </w:rPr>
              <w:t>van leerpunten.</w:t>
            </w:r>
          </w:p>
        </w:tc>
      </w:tr>
      <w:tr w:rsidR="00C167DB" w:rsidRPr="00B00676" w:rsidTr="00C167DB">
        <w:tc>
          <w:tcPr>
            <w:tcW w:w="1560" w:type="dxa"/>
            <w:vMerge w:val="restart"/>
          </w:tcPr>
          <w:p w:rsidR="00C167DB" w:rsidRDefault="00C167DB" w:rsidP="00C167DB">
            <w:pPr>
              <w:pStyle w:val="Plattetekst"/>
              <w:rPr>
                <w:rFonts w:ascii="Calibri" w:hAnsi="Calibri" w:cs="Calibri"/>
                <w:b/>
                <w:sz w:val="18"/>
                <w:szCs w:val="18"/>
              </w:rPr>
            </w:pPr>
            <w:r>
              <w:rPr>
                <w:rFonts w:ascii="Calibri" w:hAnsi="Calibri" w:cs="Calibri"/>
                <w:b/>
                <w:sz w:val="18"/>
                <w:szCs w:val="18"/>
              </w:rPr>
              <w:t>BPV</w:t>
            </w:r>
            <w:r w:rsidR="00E169F3">
              <w:rPr>
                <w:rFonts w:ascii="Calibri" w:hAnsi="Calibri" w:cs="Calibri"/>
                <w:b/>
                <w:sz w:val="18"/>
                <w:szCs w:val="18"/>
              </w:rPr>
              <w:t xml:space="preserve">-2 </w:t>
            </w:r>
            <w:r>
              <w:rPr>
                <w:rFonts w:ascii="Calibri" w:hAnsi="Calibri" w:cs="Calibri"/>
                <w:b/>
                <w:sz w:val="18"/>
                <w:szCs w:val="18"/>
              </w:rPr>
              <w:t xml:space="preserve"> VZ</w:t>
            </w:r>
          </w:p>
          <w:p w:rsidR="00C167DB" w:rsidRDefault="00C167DB" w:rsidP="00C167DB">
            <w:pPr>
              <w:pStyle w:val="Plattetekst"/>
              <w:rPr>
                <w:rFonts w:ascii="Calibri" w:hAnsi="Calibri" w:cs="Calibri"/>
                <w:b/>
                <w:sz w:val="18"/>
                <w:szCs w:val="18"/>
              </w:rPr>
            </w:pPr>
          </w:p>
          <w:p w:rsidR="00C167DB" w:rsidRDefault="00C167DB" w:rsidP="00C167DB">
            <w:pPr>
              <w:pStyle w:val="Plattetekst"/>
              <w:rPr>
                <w:rFonts w:ascii="Calibri" w:hAnsi="Calibri" w:cs="Calibri"/>
                <w:b/>
                <w:sz w:val="18"/>
                <w:szCs w:val="18"/>
              </w:rPr>
            </w:pPr>
            <w:r>
              <w:rPr>
                <w:rFonts w:ascii="Calibri" w:hAnsi="Calibri" w:cs="Calibri"/>
                <w:b/>
                <w:sz w:val="18"/>
                <w:szCs w:val="18"/>
              </w:rPr>
              <w:t>BPV</w:t>
            </w:r>
            <w:r w:rsidR="00E169F3">
              <w:rPr>
                <w:rFonts w:ascii="Calibri" w:hAnsi="Calibri" w:cs="Calibri"/>
                <w:b/>
                <w:sz w:val="18"/>
                <w:szCs w:val="18"/>
              </w:rPr>
              <w:t>-</w:t>
            </w:r>
            <w:r>
              <w:rPr>
                <w:rFonts w:ascii="Calibri" w:hAnsi="Calibri" w:cs="Calibri"/>
                <w:b/>
                <w:sz w:val="18"/>
                <w:szCs w:val="18"/>
              </w:rPr>
              <w:t xml:space="preserve">2 </w:t>
            </w:r>
            <w:r w:rsidR="00E169F3">
              <w:rPr>
                <w:rFonts w:ascii="Calibri" w:hAnsi="Calibri" w:cs="Calibri"/>
                <w:b/>
                <w:sz w:val="18"/>
                <w:szCs w:val="18"/>
              </w:rPr>
              <w:t xml:space="preserve">en BPV-3 </w:t>
            </w:r>
            <w:r>
              <w:rPr>
                <w:rFonts w:ascii="Calibri" w:hAnsi="Calibri" w:cs="Calibri"/>
                <w:b/>
                <w:sz w:val="18"/>
                <w:szCs w:val="18"/>
              </w:rPr>
              <w:t>VP</w:t>
            </w:r>
          </w:p>
          <w:p w:rsidR="00C167DB"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sidRPr="0032548E">
              <w:rPr>
                <w:rFonts w:ascii="Calibri" w:hAnsi="Calibri" w:cs="Calibri"/>
                <w:b/>
                <w:sz w:val="18"/>
                <w:szCs w:val="18"/>
              </w:rPr>
              <w:t xml:space="preserve">Ervaren </w:t>
            </w:r>
          </w:p>
          <w:p w:rsidR="00C167DB" w:rsidRDefault="00DB6529" w:rsidP="00C167DB">
            <w:pPr>
              <w:pStyle w:val="Plattetekst"/>
              <w:rPr>
                <w:rFonts w:ascii="Calibri" w:hAnsi="Calibri" w:cs="Calibri"/>
                <w:b/>
                <w:sz w:val="18"/>
                <w:szCs w:val="18"/>
              </w:rPr>
            </w:pPr>
            <w:r>
              <w:rPr>
                <w:rFonts w:ascii="Calibri" w:hAnsi="Calibri" w:cs="Calibri"/>
                <w:b/>
                <w:sz w:val="18"/>
                <w:szCs w:val="18"/>
              </w:rPr>
              <w:t>s</w:t>
            </w:r>
            <w:r w:rsidR="00C167DB" w:rsidRPr="0032548E">
              <w:rPr>
                <w:rFonts w:ascii="Calibri" w:hAnsi="Calibri" w:cs="Calibri"/>
                <w:b/>
                <w:sz w:val="18"/>
                <w:szCs w:val="18"/>
              </w:rPr>
              <w:t>tudent</w:t>
            </w:r>
            <w:r w:rsidR="00E169F3">
              <w:rPr>
                <w:rFonts w:ascii="Calibri" w:hAnsi="Calibri" w:cs="Calibri"/>
                <w:b/>
                <w:sz w:val="18"/>
                <w:szCs w:val="18"/>
              </w:rPr>
              <w:t>/</w:t>
            </w:r>
          </w:p>
          <w:p w:rsidR="00E169F3" w:rsidRPr="0032548E" w:rsidRDefault="00E169F3" w:rsidP="00E169F3">
            <w:pPr>
              <w:pStyle w:val="Plattetekst"/>
              <w:rPr>
                <w:rFonts w:ascii="Calibri" w:hAnsi="Calibri" w:cs="Calibri"/>
                <w:b/>
                <w:sz w:val="18"/>
                <w:szCs w:val="18"/>
              </w:rPr>
            </w:pPr>
            <w:r w:rsidRPr="0032548E">
              <w:rPr>
                <w:rFonts w:ascii="Calibri" w:hAnsi="Calibri" w:cs="Calibri"/>
                <w:b/>
                <w:sz w:val="18"/>
                <w:szCs w:val="18"/>
              </w:rPr>
              <w:t>Beginnend</w:t>
            </w:r>
          </w:p>
          <w:p w:rsidR="00E169F3" w:rsidRDefault="00E169F3" w:rsidP="00E169F3">
            <w:pPr>
              <w:pStyle w:val="Plattetekst"/>
              <w:rPr>
                <w:rFonts w:ascii="Calibri" w:hAnsi="Calibri" w:cs="Calibri"/>
                <w:b/>
                <w:sz w:val="18"/>
                <w:szCs w:val="18"/>
              </w:rPr>
            </w:pPr>
            <w:r w:rsidRPr="0032548E">
              <w:rPr>
                <w:rFonts w:ascii="Calibri" w:hAnsi="Calibri" w:cs="Calibri"/>
                <w:b/>
                <w:sz w:val="18"/>
                <w:szCs w:val="18"/>
              </w:rPr>
              <w:t>beroeps-beoefenaar</w:t>
            </w:r>
          </w:p>
          <w:p w:rsidR="00E169F3" w:rsidRDefault="00E169F3" w:rsidP="00E169F3">
            <w:pPr>
              <w:pStyle w:val="Plattetekst"/>
              <w:rPr>
                <w:rFonts w:ascii="Calibri" w:hAnsi="Calibri" w:cs="Calibri"/>
                <w:b/>
                <w:sz w:val="18"/>
                <w:szCs w:val="18"/>
              </w:rPr>
            </w:pPr>
          </w:p>
          <w:p w:rsidR="00C167DB" w:rsidRDefault="00C167DB" w:rsidP="00C167DB">
            <w:pPr>
              <w:pStyle w:val="Plattetekst"/>
              <w:rPr>
                <w:rFonts w:ascii="Calibri" w:hAnsi="Calibri" w:cs="Calibri"/>
                <w:b/>
                <w:sz w:val="18"/>
                <w:szCs w:val="18"/>
              </w:rPr>
            </w:pPr>
          </w:p>
          <w:p w:rsidR="00C167DB" w:rsidRPr="0032548E" w:rsidRDefault="00C167DB" w:rsidP="00C167DB">
            <w:pPr>
              <w:pStyle w:val="Plattetekst"/>
              <w:rPr>
                <w:rFonts w:ascii="Calibri" w:hAnsi="Calibri" w:cs="Calibri"/>
                <w:b/>
                <w:sz w:val="18"/>
                <w:szCs w:val="18"/>
              </w:rPr>
            </w:pPr>
            <w:r>
              <w:rPr>
                <w:rFonts w:ascii="Calibri" w:hAnsi="Calibri" w:cs="Calibri"/>
                <w:b/>
                <w:sz w:val="18"/>
                <w:szCs w:val="18"/>
              </w:rPr>
              <w:t>Van begeleid naar zelfsturend leren</w:t>
            </w:r>
          </w:p>
          <w:p w:rsidR="00C167DB" w:rsidRPr="0032548E" w:rsidRDefault="00C167DB" w:rsidP="00C167DB">
            <w:pPr>
              <w:pStyle w:val="Plattetekst"/>
              <w:rPr>
                <w:rFonts w:ascii="Calibri" w:hAnsi="Calibri" w:cs="Calibri"/>
                <w:b/>
                <w:sz w:val="18"/>
                <w:szCs w:val="18"/>
              </w:rPr>
            </w:pPr>
          </w:p>
          <w:p w:rsidR="00C167DB" w:rsidRPr="0032548E" w:rsidRDefault="00C167DB" w:rsidP="00E169F3">
            <w:pPr>
              <w:pStyle w:val="Plattetekst"/>
              <w:rPr>
                <w:rFonts w:ascii="Calibri" w:hAnsi="Calibri" w:cs="Calibri"/>
                <w:b/>
                <w:sz w:val="18"/>
                <w:szCs w:val="18"/>
              </w:rPr>
            </w:pP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Neemt initiatief,</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Beoordeelt zijn eigen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plan,</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Bepaalt zelf of hij hulp nodig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heeft.</w:t>
            </w: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Controleert zijn eigen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handelen aan de hand van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zijn eigen plan,</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Motiveert zichzelf.</w:t>
            </w:r>
          </w:p>
        </w:tc>
        <w:tc>
          <w:tcPr>
            <w:tcW w:w="2506"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student:</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Controleert zijn eigen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werkzaamheden,</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Reflecteert op eigen gedrag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en handelen.</w:t>
            </w:r>
          </w:p>
        </w:tc>
      </w:tr>
      <w:tr w:rsidR="00C167DB" w:rsidRPr="00B00676" w:rsidTr="00C167DB">
        <w:trPr>
          <w:trHeight w:val="58"/>
        </w:trPr>
        <w:tc>
          <w:tcPr>
            <w:tcW w:w="1560" w:type="dxa"/>
            <w:vMerge/>
          </w:tcPr>
          <w:p w:rsidR="00C167DB" w:rsidRPr="0032548E" w:rsidRDefault="00C167DB" w:rsidP="00C167DB">
            <w:pPr>
              <w:pStyle w:val="Plattetekst"/>
              <w:rPr>
                <w:rFonts w:ascii="Calibri" w:hAnsi="Calibri" w:cs="Calibri"/>
                <w:b/>
                <w:sz w:val="18"/>
                <w:szCs w:val="18"/>
              </w:rPr>
            </w:pP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begeleider: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Schept voorwaarden zodat de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student de taak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zelfstandig kan uitvoeren.</w:t>
            </w:r>
          </w:p>
        </w:tc>
        <w:tc>
          <w:tcPr>
            <w:tcW w:w="2574"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begeleider: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Geeft feedback op de eigen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controle en reflectie van de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student.</w:t>
            </w:r>
          </w:p>
        </w:tc>
        <w:tc>
          <w:tcPr>
            <w:tcW w:w="2506" w:type="dxa"/>
          </w:tcPr>
          <w:p w:rsidR="00C167DB" w:rsidRPr="00F87956" w:rsidRDefault="00C167DB" w:rsidP="00E169F3">
            <w:pPr>
              <w:spacing w:after="0" w:line="240" w:lineRule="auto"/>
              <w:rPr>
                <w:rFonts w:ascii="Calibri" w:hAnsi="Calibri" w:cs="Calibri"/>
                <w:sz w:val="20"/>
                <w:szCs w:val="20"/>
              </w:rPr>
            </w:pPr>
            <w:r w:rsidRPr="00F87956">
              <w:rPr>
                <w:rFonts w:ascii="Calibri" w:hAnsi="Calibri" w:cs="Calibri"/>
                <w:sz w:val="20"/>
                <w:szCs w:val="20"/>
              </w:rPr>
              <w:t>De begeleider:</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Geeft feedback op de eigen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 xml:space="preserve">controle en reflectie van de </w:t>
            </w:r>
          </w:p>
          <w:p w:rsidR="00C167DB" w:rsidRPr="00F87956" w:rsidRDefault="00C167DB" w:rsidP="00E169F3">
            <w:pPr>
              <w:tabs>
                <w:tab w:val="num" w:pos="360"/>
              </w:tabs>
              <w:spacing w:after="0" w:line="240" w:lineRule="auto"/>
              <w:ind w:left="340" w:hanging="340"/>
              <w:rPr>
                <w:rFonts w:ascii="Calibri" w:hAnsi="Calibri" w:cs="Calibri"/>
                <w:sz w:val="20"/>
                <w:szCs w:val="20"/>
              </w:rPr>
            </w:pPr>
            <w:r w:rsidRPr="00F87956">
              <w:rPr>
                <w:rFonts w:ascii="Calibri" w:hAnsi="Calibri" w:cs="Calibri"/>
                <w:sz w:val="20"/>
                <w:szCs w:val="20"/>
              </w:rPr>
              <w:t>student</w:t>
            </w:r>
          </w:p>
        </w:tc>
      </w:tr>
    </w:tbl>
    <w:p w:rsidR="00C167DB" w:rsidRPr="008C4E4C" w:rsidRDefault="00C167DB" w:rsidP="00C167DB">
      <w:pPr>
        <w:jc w:val="both"/>
        <w:rPr>
          <w:rFonts w:ascii="Calibri" w:hAnsi="Calibri" w:cs="Calibri"/>
          <w:b/>
          <w:sz w:val="18"/>
          <w:szCs w:val="18"/>
        </w:rPr>
      </w:pPr>
      <w:r w:rsidRPr="008C4E4C">
        <w:rPr>
          <w:rFonts w:ascii="Calibri" w:hAnsi="Calibri" w:cs="Calibri"/>
          <w:bCs/>
          <w:sz w:val="18"/>
          <w:szCs w:val="18"/>
        </w:rPr>
        <w:t>Bron: Calibristraining, Basisvaardigheden opleiden, begeleiden en beoordelen van de BPV-studenten</w:t>
      </w:r>
    </w:p>
    <w:p w:rsidR="00E169F3" w:rsidRDefault="00E169F3">
      <w:pPr>
        <w:rPr>
          <w:rFonts w:ascii="Arial" w:hAnsi="Arial" w:cs="Arial"/>
          <w:b/>
        </w:rPr>
      </w:pPr>
      <w:r>
        <w:rPr>
          <w:rFonts w:ascii="Arial" w:hAnsi="Arial" w:cs="Arial"/>
          <w:b/>
        </w:rPr>
        <w:br w:type="page"/>
      </w:r>
    </w:p>
    <w:p w:rsidR="00C167DB" w:rsidRPr="000C4745" w:rsidRDefault="00C167DB" w:rsidP="00C167DB">
      <w:pPr>
        <w:rPr>
          <w:rFonts w:ascii="Arial" w:hAnsi="Arial" w:cs="Arial"/>
          <w:b/>
        </w:rPr>
      </w:pPr>
      <w:r w:rsidRPr="000C4745">
        <w:rPr>
          <w:rFonts w:ascii="Arial" w:hAnsi="Arial" w:cs="Arial"/>
          <w:b/>
        </w:rPr>
        <w:lastRenderedPageBreak/>
        <w:t>Niveaus van reflecteren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80" w:firstRow="0" w:lastRow="0" w:firstColumn="1" w:lastColumn="0" w:noHBand="0" w:noVBand="0"/>
      </w:tblPr>
      <w:tblGrid>
        <w:gridCol w:w="407"/>
        <w:gridCol w:w="2638"/>
        <w:gridCol w:w="6159"/>
      </w:tblGrid>
      <w:tr w:rsidR="00C167DB" w:rsidRPr="000C4745" w:rsidTr="00C167DB">
        <w:tc>
          <w:tcPr>
            <w:tcW w:w="221" w:type="pct"/>
          </w:tcPr>
          <w:p w:rsidR="00C167DB" w:rsidRPr="000C4745" w:rsidRDefault="00C167DB" w:rsidP="00C167DB">
            <w:pPr>
              <w:rPr>
                <w:rFonts w:ascii="Arial" w:hAnsi="Arial" w:cs="Arial"/>
                <w:sz w:val="18"/>
                <w:szCs w:val="18"/>
              </w:rPr>
            </w:pPr>
          </w:p>
        </w:tc>
        <w:tc>
          <w:tcPr>
            <w:tcW w:w="1433" w:type="pct"/>
          </w:tcPr>
          <w:p w:rsidR="00C167DB" w:rsidRPr="00DB6529" w:rsidRDefault="00DB6529" w:rsidP="00C167DB">
            <w:pPr>
              <w:rPr>
                <w:rFonts w:ascii="Arial" w:hAnsi="Arial" w:cs="Arial"/>
                <w:b/>
                <w:sz w:val="18"/>
                <w:szCs w:val="18"/>
              </w:rPr>
            </w:pPr>
            <w:r>
              <w:rPr>
                <w:rFonts w:ascii="Arial" w:hAnsi="Arial" w:cs="Arial"/>
                <w:b/>
                <w:sz w:val="18"/>
                <w:szCs w:val="18"/>
              </w:rPr>
              <w:t>Niveau</w:t>
            </w:r>
          </w:p>
        </w:tc>
        <w:tc>
          <w:tcPr>
            <w:tcW w:w="3346" w:type="pct"/>
          </w:tcPr>
          <w:p w:rsidR="00C167DB" w:rsidRPr="00DB6529" w:rsidRDefault="00DB6529" w:rsidP="00C167DB">
            <w:pPr>
              <w:rPr>
                <w:rFonts w:ascii="Arial" w:hAnsi="Arial" w:cs="Arial"/>
                <w:b/>
                <w:sz w:val="18"/>
                <w:szCs w:val="18"/>
              </w:rPr>
            </w:pPr>
            <w:r w:rsidRPr="00DB6529">
              <w:rPr>
                <w:rFonts w:ascii="Arial" w:hAnsi="Arial" w:cs="Arial"/>
                <w:b/>
                <w:sz w:val="18"/>
                <w:szCs w:val="18"/>
              </w:rPr>
              <w:t>Gedrag</w:t>
            </w:r>
          </w:p>
        </w:tc>
      </w:tr>
      <w:tr w:rsidR="00C167DB" w:rsidRPr="000C4745" w:rsidTr="00DB6529">
        <w:trPr>
          <w:trHeight w:val="3698"/>
        </w:trPr>
        <w:tc>
          <w:tcPr>
            <w:tcW w:w="221" w:type="pct"/>
          </w:tcPr>
          <w:p w:rsidR="00C167DB" w:rsidRPr="000C4745" w:rsidRDefault="00C167DB" w:rsidP="00C167DB">
            <w:pPr>
              <w:rPr>
                <w:rFonts w:ascii="Arial" w:hAnsi="Arial" w:cs="Arial"/>
                <w:b/>
                <w:sz w:val="18"/>
                <w:szCs w:val="18"/>
              </w:rPr>
            </w:pPr>
            <w:r w:rsidRPr="000C4745">
              <w:rPr>
                <w:rFonts w:ascii="Arial" w:hAnsi="Arial" w:cs="Arial"/>
                <w:b/>
                <w:sz w:val="18"/>
                <w:szCs w:val="18"/>
              </w:rPr>
              <w:t>1</w:t>
            </w:r>
          </w:p>
        </w:tc>
        <w:tc>
          <w:tcPr>
            <w:tcW w:w="1433" w:type="pct"/>
          </w:tcPr>
          <w:p w:rsidR="00C167DB" w:rsidRPr="000C4745" w:rsidRDefault="00C167DB" w:rsidP="00C167DB">
            <w:pPr>
              <w:rPr>
                <w:rFonts w:ascii="Arial" w:hAnsi="Arial" w:cs="Arial"/>
                <w:b/>
                <w:sz w:val="18"/>
                <w:szCs w:val="18"/>
              </w:rPr>
            </w:pPr>
            <w:r w:rsidRPr="000C4745">
              <w:rPr>
                <w:rFonts w:ascii="Arial" w:hAnsi="Arial" w:cs="Arial"/>
                <w:b/>
                <w:sz w:val="18"/>
                <w:szCs w:val="18"/>
              </w:rPr>
              <w:t>Doe ik het goede?</w:t>
            </w:r>
          </w:p>
          <w:p w:rsidR="00C167DB" w:rsidRDefault="00C167DB" w:rsidP="00C167DB">
            <w:pPr>
              <w:rPr>
                <w:rFonts w:ascii="Arial" w:hAnsi="Arial" w:cs="Arial"/>
                <w:sz w:val="18"/>
                <w:szCs w:val="18"/>
              </w:rPr>
            </w:pPr>
          </w:p>
          <w:p w:rsidR="00C167DB" w:rsidRPr="000C4745" w:rsidRDefault="00C167DB" w:rsidP="00C167DB">
            <w:pPr>
              <w:rPr>
                <w:rFonts w:ascii="Arial" w:hAnsi="Arial" w:cs="Arial"/>
                <w:sz w:val="18"/>
                <w:szCs w:val="18"/>
              </w:rPr>
            </w:pPr>
            <w:r w:rsidRPr="000C4745">
              <w:rPr>
                <w:rFonts w:ascii="Arial" w:hAnsi="Arial" w:cs="Arial"/>
                <w:sz w:val="18"/>
                <w:szCs w:val="18"/>
              </w:rPr>
              <w:t xml:space="preserve">De </w:t>
            </w:r>
            <w:r>
              <w:rPr>
                <w:rFonts w:ascii="Arial" w:hAnsi="Arial" w:cs="Arial"/>
                <w:sz w:val="18"/>
                <w:szCs w:val="18"/>
              </w:rPr>
              <w:t>leerling</w:t>
            </w:r>
            <w:r w:rsidRPr="000C4745">
              <w:rPr>
                <w:rFonts w:ascii="Arial" w:hAnsi="Arial" w:cs="Arial"/>
                <w:sz w:val="18"/>
                <w:szCs w:val="18"/>
              </w:rPr>
              <w:t xml:space="preserve"> kijkt terug en is in staat de relevante beroepsactiviteit (gedrag) en de situatie te beschrijven</w:t>
            </w:r>
          </w:p>
        </w:tc>
        <w:tc>
          <w:tcPr>
            <w:tcW w:w="3346" w:type="pct"/>
          </w:tcPr>
          <w:p w:rsidR="00C167DB" w:rsidRPr="000C4745" w:rsidRDefault="00C167DB" w:rsidP="00C167DB">
            <w:pPr>
              <w:rPr>
                <w:rFonts w:ascii="Arial" w:hAnsi="Arial" w:cs="Arial"/>
                <w:sz w:val="18"/>
                <w:szCs w:val="18"/>
              </w:rPr>
            </w:pPr>
            <w:r w:rsidRPr="000C4745">
              <w:rPr>
                <w:rFonts w:ascii="Arial" w:hAnsi="Arial" w:cs="Arial"/>
                <w:sz w:val="18"/>
                <w:szCs w:val="18"/>
              </w:rPr>
              <w:t>Terugblikken</w:t>
            </w:r>
          </w:p>
          <w:p w:rsidR="00C167DB" w:rsidRPr="000C4745" w:rsidRDefault="00C167DB" w:rsidP="00C167DB">
            <w:pPr>
              <w:numPr>
                <w:ilvl w:val="0"/>
                <w:numId w:val="46"/>
              </w:numPr>
              <w:spacing w:after="0" w:line="240" w:lineRule="auto"/>
              <w:rPr>
                <w:rFonts w:ascii="Arial" w:hAnsi="Arial" w:cs="Arial"/>
                <w:sz w:val="18"/>
                <w:szCs w:val="18"/>
              </w:rPr>
            </w:pPr>
            <w:r w:rsidRPr="000C4745">
              <w:rPr>
                <w:rFonts w:ascii="Arial" w:hAnsi="Arial" w:cs="Arial"/>
                <w:sz w:val="18"/>
                <w:szCs w:val="18"/>
              </w:rPr>
              <w:t xml:space="preserve">beschrijft globaal zijn ervaringen </w:t>
            </w:r>
          </w:p>
          <w:p w:rsidR="00C167DB" w:rsidRPr="000C4745" w:rsidRDefault="00C167DB" w:rsidP="00C167DB">
            <w:pPr>
              <w:numPr>
                <w:ilvl w:val="0"/>
                <w:numId w:val="46"/>
              </w:numPr>
              <w:spacing w:after="0" w:line="240" w:lineRule="auto"/>
              <w:rPr>
                <w:rFonts w:ascii="Arial" w:hAnsi="Arial" w:cs="Arial"/>
                <w:sz w:val="18"/>
                <w:szCs w:val="18"/>
              </w:rPr>
            </w:pPr>
            <w:r w:rsidRPr="000C4745">
              <w:rPr>
                <w:rFonts w:ascii="Arial" w:hAnsi="Arial" w:cs="Arial"/>
                <w:sz w:val="18"/>
                <w:szCs w:val="18"/>
              </w:rPr>
              <w:t>benoemt globale aspecten van de beroepservaring</w:t>
            </w:r>
          </w:p>
          <w:p w:rsidR="00C167DB" w:rsidRPr="000C4745" w:rsidRDefault="00C167DB" w:rsidP="00C167DB">
            <w:pPr>
              <w:rPr>
                <w:rFonts w:ascii="Arial" w:hAnsi="Arial" w:cs="Arial"/>
                <w:sz w:val="18"/>
                <w:szCs w:val="18"/>
              </w:rPr>
            </w:pPr>
            <w:r w:rsidRPr="000C4745">
              <w:rPr>
                <w:rFonts w:ascii="Arial" w:hAnsi="Arial" w:cs="Arial"/>
                <w:sz w:val="18"/>
                <w:szCs w:val="18"/>
              </w:rPr>
              <w:t>Analyseren</w:t>
            </w:r>
          </w:p>
          <w:p w:rsidR="00C167DB" w:rsidRPr="000C4745" w:rsidRDefault="00C167DB" w:rsidP="00C167DB">
            <w:pPr>
              <w:numPr>
                <w:ilvl w:val="0"/>
                <w:numId w:val="46"/>
              </w:numPr>
              <w:spacing w:after="0" w:line="240" w:lineRule="auto"/>
              <w:rPr>
                <w:rFonts w:ascii="Arial" w:hAnsi="Arial" w:cs="Arial"/>
                <w:sz w:val="18"/>
                <w:szCs w:val="18"/>
              </w:rPr>
            </w:pPr>
            <w:r w:rsidRPr="000C4745">
              <w:rPr>
                <w:rFonts w:ascii="Arial" w:hAnsi="Arial" w:cs="Arial"/>
                <w:sz w:val="18"/>
                <w:szCs w:val="18"/>
              </w:rPr>
              <w:t>stelt zich vragend op</w:t>
            </w:r>
          </w:p>
          <w:p w:rsidR="00C167DB" w:rsidRPr="000C4745" w:rsidRDefault="00C167DB" w:rsidP="00C167DB">
            <w:pPr>
              <w:numPr>
                <w:ilvl w:val="0"/>
                <w:numId w:val="46"/>
              </w:numPr>
              <w:spacing w:after="0" w:line="240" w:lineRule="auto"/>
              <w:rPr>
                <w:rFonts w:ascii="Arial" w:hAnsi="Arial" w:cs="Arial"/>
                <w:sz w:val="18"/>
                <w:szCs w:val="18"/>
              </w:rPr>
            </w:pPr>
            <w:r w:rsidRPr="000C4745">
              <w:rPr>
                <w:rFonts w:ascii="Arial" w:hAnsi="Arial" w:cs="Arial"/>
                <w:sz w:val="18"/>
                <w:szCs w:val="18"/>
              </w:rPr>
              <w:t>relateert minder goed verlopen gebeurtenissen veelal aan kennis- en ervaringslacunes</w:t>
            </w:r>
          </w:p>
          <w:p w:rsidR="00C167DB" w:rsidRPr="000C4745" w:rsidRDefault="00C167DB" w:rsidP="00C167DB">
            <w:pPr>
              <w:numPr>
                <w:ilvl w:val="0"/>
                <w:numId w:val="46"/>
              </w:numPr>
              <w:spacing w:after="0" w:line="240" w:lineRule="auto"/>
              <w:rPr>
                <w:rFonts w:ascii="Arial" w:hAnsi="Arial" w:cs="Arial"/>
                <w:sz w:val="18"/>
                <w:szCs w:val="18"/>
              </w:rPr>
            </w:pPr>
            <w:r w:rsidRPr="000C4745">
              <w:rPr>
                <w:rFonts w:ascii="Arial" w:hAnsi="Arial" w:cs="Arial"/>
                <w:sz w:val="18"/>
                <w:szCs w:val="18"/>
              </w:rPr>
              <w:t>stelt zich kwetsbaar op</w:t>
            </w:r>
          </w:p>
          <w:p w:rsidR="00C167DB" w:rsidRPr="000C4745" w:rsidRDefault="00C167DB" w:rsidP="00C167DB">
            <w:pPr>
              <w:rPr>
                <w:rFonts w:ascii="Arial" w:hAnsi="Arial" w:cs="Arial"/>
                <w:sz w:val="18"/>
                <w:szCs w:val="18"/>
              </w:rPr>
            </w:pPr>
            <w:r w:rsidRPr="000C4745">
              <w:rPr>
                <w:rFonts w:ascii="Arial" w:hAnsi="Arial" w:cs="Arial"/>
                <w:sz w:val="18"/>
                <w:szCs w:val="18"/>
              </w:rPr>
              <w:t>Formuleren alternatieven</w:t>
            </w:r>
          </w:p>
          <w:p w:rsidR="00C167DB" w:rsidRPr="000C4745" w:rsidRDefault="00C167DB" w:rsidP="00C167DB">
            <w:pPr>
              <w:numPr>
                <w:ilvl w:val="0"/>
                <w:numId w:val="46"/>
              </w:numPr>
              <w:spacing w:after="0" w:line="240" w:lineRule="auto"/>
              <w:rPr>
                <w:rFonts w:ascii="Arial" w:hAnsi="Arial" w:cs="Arial"/>
                <w:sz w:val="18"/>
                <w:szCs w:val="18"/>
              </w:rPr>
            </w:pPr>
            <w:r w:rsidRPr="000C4745">
              <w:rPr>
                <w:rFonts w:ascii="Arial" w:hAnsi="Arial" w:cs="Arial"/>
                <w:sz w:val="18"/>
                <w:szCs w:val="18"/>
              </w:rPr>
              <w:t>formuleert een of een paar alternatieven in algemene termen</w:t>
            </w:r>
          </w:p>
          <w:p w:rsidR="00C167DB" w:rsidRPr="000C4745" w:rsidRDefault="00C167DB" w:rsidP="00C167DB">
            <w:pPr>
              <w:rPr>
                <w:rFonts w:ascii="Arial" w:hAnsi="Arial" w:cs="Arial"/>
                <w:sz w:val="18"/>
                <w:szCs w:val="18"/>
              </w:rPr>
            </w:pPr>
            <w:r w:rsidRPr="000C4745">
              <w:rPr>
                <w:rFonts w:ascii="Arial" w:hAnsi="Arial" w:cs="Arial"/>
                <w:sz w:val="18"/>
                <w:szCs w:val="18"/>
              </w:rPr>
              <w:t>Kiezen</w:t>
            </w:r>
          </w:p>
          <w:p w:rsidR="00C167DB" w:rsidRPr="00DB6529" w:rsidRDefault="00C167DB" w:rsidP="00DB6529">
            <w:pPr>
              <w:numPr>
                <w:ilvl w:val="0"/>
                <w:numId w:val="46"/>
              </w:numPr>
              <w:spacing w:after="0" w:line="240" w:lineRule="auto"/>
              <w:rPr>
                <w:rFonts w:ascii="Arial" w:hAnsi="Arial" w:cs="Arial"/>
                <w:sz w:val="18"/>
                <w:szCs w:val="18"/>
              </w:rPr>
            </w:pPr>
            <w:r w:rsidRPr="000C4745">
              <w:rPr>
                <w:rFonts w:ascii="Arial" w:hAnsi="Arial" w:cs="Arial"/>
                <w:sz w:val="18"/>
                <w:szCs w:val="18"/>
              </w:rPr>
              <w:t>geeft aan van plan te zijn het de volgende keer mogelijk anders te gaan proberen</w:t>
            </w:r>
          </w:p>
        </w:tc>
      </w:tr>
      <w:tr w:rsidR="00C167DB" w:rsidRPr="000C4745" w:rsidTr="00C167DB">
        <w:tc>
          <w:tcPr>
            <w:tcW w:w="221" w:type="pct"/>
          </w:tcPr>
          <w:p w:rsidR="00C167DB" w:rsidRPr="000C4745" w:rsidRDefault="00C167DB" w:rsidP="00C167DB">
            <w:pPr>
              <w:rPr>
                <w:rFonts w:ascii="Arial" w:hAnsi="Arial" w:cs="Arial"/>
                <w:b/>
                <w:sz w:val="18"/>
                <w:szCs w:val="18"/>
              </w:rPr>
            </w:pPr>
            <w:r w:rsidRPr="000C4745">
              <w:rPr>
                <w:rFonts w:ascii="Arial" w:hAnsi="Arial" w:cs="Arial"/>
                <w:b/>
                <w:sz w:val="18"/>
                <w:szCs w:val="18"/>
              </w:rPr>
              <w:t>2</w:t>
            </w:r>
          </w:p>
        </w:tc>
        <w:tc>
          <w:tcPr>
            <w:tcW w:w="1433" w:type="pct"/>
          </w:tcPr>
          <w:p w:rsidR="00C167DB" w:rsidRPr="000C4745" w:rsidRDefault="00C167DB" w:rsidP="00C167DB">
            <w:pPr>
              <w:rPr>
                <w:rFonts w:ascii="Arial" w:hAnsi="Arial" w:cs="Arial"/>
                <w:b/>
                <w:sz w:val="18"/>
                <w:szCs w:val="18"/>
              </w:rPr>
            </w:pPr>
            <w:r w:rsidRPr="000C4745">
              <w:rPr>
                <w:rFonts w:ascii="Arial" w:hAnsi="Arial" w:cs="Arial"/>
                <w:b/>
                <w:sz w:val="18"/>
                <w:szCs w:val="18"/>
              </w:rPr>
              <w:t>Doe ik het goede goed?</w:t>
            </w:r>
          </w:p>
          <w:p w:rsidR="00C167DB" w:rsidRDefault="00C167DB" w:rsidP="00C167DB">
            <w:pPr>
              <w:rPr>
                <w:rFonts w:ascii="Arial" w:hAnsi="Arial" w:cs="Arial"/>
                <w:sz w:val="18"/>
                <w:szCs w:val="18"/>
              </w:rPr>
            </w:pPr>
          </w:p>
          <w:p w:rsidR="00C167DB" w:rsidRPr="000C4745" w:rsidRDefault="00C167DB" w:rsidP="00C167DB">
            <w:pPr>
              <w:rPr>
                <w:rFonts w:ascii="Arial" w:hAnsi="Arial" w:cs="Arial"/>
                <w:sz w:val="18"/>
                <w:szCs w:val="18"/>
              </w:rPr>
            </w:pPr>
            <w:r w:rsidRPr="000C4745">
              <w:rPr>
                <w:rFonts w:ascii="Arial" w:hAnsi="Arial" w:cs="Arial"/>
                <w:sz w:val="18"/>
                <w:szCs w:val="18"/>
              </w:rPr>
              <w:t xml:space="preserve">De </w:t>
            </w:r>
            <w:r>
              <w:rPr>
                <w:rFonts w:ascii="Arial" w:hAnsi="Arial" w:cs="Arial"/>
                <w:sz w:val="18"/>
                <w:szCs w:val="18"/>
              </w:rPr>
              <w:t>leerling</w:t>
            </w:r>
            <w:r w:rsidRPr="000C4745">
              <w:rPr>
                <w:rFonts w:ascii="Arial" w:hAnsi="Arial" w:cs="Arial"/>
                <w:sz w:val="18"/>
                <w:szCs w:val="18"/>
              </w:rPr>
              <w:t xml:space="preserve"> kijkt terug en is in staat binnen de relevante beroepsactiviteit de diverse handelingen te beschrijven. Trekt conclusies in algemene termen, formuleert mogelijke bijstellingen zonder eigen functioneren hier expliciet bij te betrekken.</w:t>
            </w:r>
          </w:p>
        </w:tc>
        <w:tc>
          <w:tcPr>
            <w:tcW w:w="3346" w:type="pct"/>
          </w:tcPr>
          <w:p w:rsidR="00C167DB" w:rsidRPr="000C4745" w:rsidRDefault="00C167DB" w:rsidP="00C167DB">
            <w:pPr>
              <w:rPr>
                <w:rFonts w:ascii="Arial" w:hAnsi="Arial" w:cs="Arial"/>
                <w:sz w:val="18"/>
                <w:szCs w:val="18"/>
              </w:rPr>
            </w:pPr>
            <w:r w:rsidRPr="000C4745">
              <w:rPr>
                <w:rFonts w:ascii="Arial" w:hAnsi="Arial" w:cs="Arial"/>
                <w:sz w:val="18"/>
                <w:szCs w:val="18"/>
              </w:rPr>
              <w:t>Terugblikken</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herkent zaken die goed lopen</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herkent zaken die niet goed lopen</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benoemt het verband tussen gebeurtenissen en eigen rol/inbreng</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formuleert belangrijke aspecten van de situatie/context</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benoemt eigen gedrag in de situatie</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kan eigen gedachten bij een belangrijk moment benoemen</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kan eigen gevoelens bij een belangrijk moment benoemen</w:t>
            </w:r>
          </w:p>
          <w:p w:rsidR="00C167DB" w:rsidRPr="000C4745" w:rsidRDefault="00C167DB" w:rsidP="00C167DB">
            <w:pPr>
              <w:rPr>
                <w:rFonts w:ascii="Arial" w:hAnsi="Arial" w:cs="Arial"/>
                <w:sz w:val="18"/>
                <w:szCs w:val="18"/>
              </w:rPr>
            </w:pPr>
            <w:r w:rsidRPr="000C4745">
              <w:rPr>
                <w:rFonts w:ascii="Arial" w:hAnsi="Arial" w:cs="Arial"/>
                <w:sz w:val="18"/>
                <w:szCs w:val="18"/>
              </w:rPr>
              <w:t>Analyseren</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zet de gebeurtenissen binnen een ervaring in de juiste volgorde</w:t>
            </w:r>
          </w:p>
          <w:p w:rsidR="00C167DB" w:rsidRPr="000C4745" w:rsidRDefault="00C167DB" w:rsidP="00C167DB">
            <w:pPr>
              <w:rPr>
                <w:rFonts w:ascii="Arial" w:hAnsi="Arial" w:cs="Arial"/>
                <w:sz w:val="18"/>
                <w:szCs w:val="18"/>
              </w:rPr>
            </w:pPr>
            <w:r w:rsidRPr="000C4745">
              <w:rPr>
                <w:rFonts w:ascii="Arial" w:hAnsi="Arial" w:cs="Arial"/>
                <w:sz w:val="18"/>
                <w:szCs w:val="18"/>
              </w:rPr>
              <w:t>Formuleren alternatieven</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formuleert alternatieven</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legt verbanden tussen alternatieven en analyse</w:t>
            </w:r>
          </w:p>
          <w:p w:rsidR="00C167DB" w:rsidRPr="000C4745" w:rsidRDefault="00C167DB" w:rsidP="00C167DB">
            <w:pPr>
              <w:rPr>
                <w:rFonts w:ascii="Arial" w:hAnsi="Arial" w:cs="Arial"/>
                <w:sz w:val="18"/>
                <w:szCs w:val="18"/>
              </w:rPr>
            </w:pPr>
            <w:r w:rsidRPr="000C4745">
              <w:rPr>
                <w:rFonts w:ascii="Arial" w:hAnsi="Arial" w:cs="Arial"/>
                <w:sz w:val="18"/>
                <w:szCs w:val="18"/>
              </w:rPr>
              <w:t>Kiezen</w:t>
            </w:r>
          </w:p>
          <w:p w:rsidR="00C167DB" w:rsidRPr="000C4745"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maakt een keuze tussen alternatieven</w:t>
            </w:r>
          </w:p>
          <w:p w:rsidR="00C167DB" w:rsidRPr="00DB6529" w:rsidRDefault="00C167DB" w:rsidP="00C167DB">
            <w:pPr>
              <w:numPr>
                <w:ilvl w:val="0"/>
                <w:numId w:val="47"/>
              </w:numPr>
              <w:spacing w:after="0" w:line="240" w:lineRule="auto"/>
              <w:rPr>
                <w:rFonts w:ascii="Arial" w:hAnsi="Arial" w:cs="Arial"/>
                <w:sz w:val="18"/>
                <w:szCs w:val="18"/>
              </w:rPr>
            </w:pPr>
            <w:r w:rsidRPr="000C4745">
              <w:rPr>
                <w:rFonts w:ascii="Arial" w:hAnsi="Arial" w:cs="Arial"/>
                <w:sz w:val="18"/>
                <w:szCs w:val="18"/>
              </w:rPr>
              <w:t>verbindt leervragen en te bereiken doelen (willen)</w:t>
            </w:r>
          </w:p>
        </w:tc>
      </w:tr>
      <w:tr w:rsidR="00C167DB" w:rsidRPr="000C4745" w:rsidTr="00C167DB">
        <w:tc>
          <w:tcPr>
            <w:tcW w:w="221" w:type="pct"/>
          </w:tcPr>
          <w:p w:rsidR="00C167DB" w:rsidRPr="000C4745" w:rsidRDefault="00C167DB" w:rsidP="00C167DB">
            <w:pPr>
              <w:rPr>
                <w:rFonts w:ascii="Arial" w:hAnsi="Arial" w:cs="Arial"/>
                <w:b/>
                <w:sz w:val="18"/>
                <w:szCs w:val="18"/>
              </w:rPr>
            </w:pPr>
            <w:r w:rsidRPr="000C4745">
              <w:rPr>
                <w:rFonts w:ascii="Arial" w:hAnsi="Arial" w:cs="Arial"/>
                <w:b/>
                <w:sz w:val="18"/>
                <w:szCs w:val="18"/>
              </w:rPr>
              <w:t>3</w:t>
            </w:r>
          </w:p>
        </w:tc>
        <w:tc>
          <w:tcPr>
            <w:tcW w:w="1433" w:type="pct"/>
          </w:tcPr>
          <w:p w:rsidR="00C167DB" w:rsidRPr="000C4745" w:rsidRDefault="00C167DB" w:rsidP="00C167DB">
            <w:pPr>
              <w:rPr>
                <w:rFonts w:ascii="Arial" w:hAnsi="Arial" w:cs="Arial"/>
                <w:b/>
                <w:sz w:val="18"/>
                <w:szCs w:val="18"/>
              </w:rPr>
            </w:pPr>
            <w:r w:rsidRPr="000C4745">
              <w:rPr>
                <w:rFonts w:ascii="Arial" w:hAnsi="Arial" w:cs="Arial"/>
                <w:b/>
                <w:sz w:val="18"/>
                <w:szCs w:val="18"/>
              </w:rPr>
              <w:t>Doe ik het goede goed om de juiste reden?</w:t>
            </w:r>
          </w:p>
          <w:p w:rsidR="00C167DB" w:rsidRDefault="00C167DB" w:rsidP="00C167DB">
            <w:pPr>
              <w:rPr>
                <w:rFonts w:ascii="Arial" w:hAnsi="Arial" w:cs="Arial"/>
                <w:sz w:val="18"/>
                <w:szCs w:val="18"/>
              </w:rPr>
            </w:pPr>
          </w:p>
          <w:p w:rsidR="00C167DB" w:rsidRPr="000C4745" w:rsidRDefault="00C167DB" w:rsidP="00C167DB">
            <w:pPr>
              <w:rPr>
                <w:rFonts w:ascii="Arial" w:hAnsi="Arial" w:cs="Arial"/>
                <w:sz w:val="18"/>
                <w:szCs w:val="18"/>
              </w:rPr>
            </w:pPr>
            <w:r w:rsidRPr="000C4745">
              <w:rPr>
                <w:rFonts w:ascii="Arial" w:hAnsi="Arial" w:cs="Arial"/>
                <w:sz w:val="18"/>
                <w:szCs w:val="18"/>
              </w:rPr>
              <w:t xml:space="preserve">De </w:t>
            </w:r>
            <w:r>
              <w:rPr>
                <w:rFonts w:ascii="Arial" w:hAnsi="Arial" w:cs="Arial"/>
                <w:sz w:val="18"/>
                <w:szCs w:val="18"/>
              </w:rPr>
              <w:t>leerling</w:t>
            </w:r>
            <w:r w:rsidRPr="000C4745">
              <w:rPr>
                <w:rFonts w:ascii="Arial" w:hAnsi="Arial" w:cs="Arial"/>
                <w:sz w:val="18"/>
                <w:szCs w:val="18"/>
              </w:rPr>
              <w:t xml:space="preserve"> kijkt terug en is in staat binnen de relevante beroepsactiviteit eigen handelen te beschrijven. Benoemt inzichten en trekt conclusies waarbij diverse aspecten worden verbonden. Betrekt bij vervolgaanpak ook de ontwikkeling van eigen vakdeskundigheid.</w:t>
            </w:r>
          </w:p>
        </w:tc>
        <w:tc>
          <w:tcPr>
            <w:tcW w:w="3346" w:type="pct"/>
          </w:tcPr>
          <w:p w:rsidR="00C167DB" w:rsidRPr="000C4745" w:rsidRDefault="00C167DB" w:rsidP="00C167DB">
            <w:pPr>
              <w:rPr>
                <w:rFonts w:ascii="Arial" w:hAnsi="Arial" w:cs="Arial"/>
                <w:sz w:val="18"/>
                <w:szCs w:val="18"/>
              </w:rPr>
            </w:pPr>
            <w:r w:rsidRPr="000C4745">
              <w:rPr>
                <w:rFonts w:ascii="Arial" w:hAnsi="Arial" w:cs="Arial"/>
                <w:sz w:val="18"/>
                <w:szCs w:val="18"/>
              </w:rPr>
              <w:t>Terugblikken</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verbindt gedrag en de factoren van de situatie/context</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kan aangeven wat anderen dachten, wilden en voelden</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maakt een verbinding met eerdere ervaringen</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legt relatie met voor</w:t>
            </w:r>
            <w:r>
              <w:rPr>
                <w:rFonts w:ascii="Arial" w:hAnsi="Arial" w:cs="Arial"/>
                <w:sz w:val="18"/>
                <w:szCs w:val="18"/>
              </w:rPr>
              <w:t xml:space="preserve">af geformuleerde doelstellingen </w:t>
            </w:r>
            <w:r w:rsidRPr="000C4745">
              <w:rPr>
                <w:rFonts w:ascii="Arial" w:hAnsi="Arial" w:cs="Arial"/>
                <w:sz w:val="18"/>
                <w:szCs w:val="18"/>
              </w:rPr>
              <w:t>en leervragen</w:t>
            </w:r>
          </w:p>
          <w:p w:rsidR="00C167DB" w:rsidRPr="000C4745" w:rsidRDefault="00C167DB" w:rsidP="00C167DB">
            <w:pPr>
              <w:rPr>
                <w:rFonts w:ascii="Arial" w:hAnsi="Arial" w:cs="Arial"/>
                <w:sz w:val="18"/>
                <w:szCs w:val="18"/>
              </w:rPr>
            </w:pPr>
            <w:r w:rsidRPr="000C4745">
              <w:rPr>
                <w:rFonts w:ascii="Arial" w:hAnsi="Arial" w:cs="Arial"/>
                <w:sz w:val="18"/>
                <w:szCs w:val="18"/>
              </w:rPr>
              <w:t>Analyseren</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verbindt kennisinhouden (denkmodellen) vaardigheden, werkmodellen en eigen kwaliteiten</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 xml:space="preserve">is zich bewust van eigen denken, handelen, voelen, willen in deze </w:t>
            </w:r>
          </w:p>
          <w:p w:rsidR="00C167DB" w:rsidRPr="000C4745" w:rsidRDefault="00C167DB" w:rsidP="00C167DB">
            <w:pPr>
              <w:rPr>
                <w:rFonts w:ascii="Arial" w:hAnsi="Arial" w:cs="Arial"/>
                <w:sz w:val="18"/>
                <w:szCs w:val="18"/>
              </w:rPr>
            </w:pPr>
            <w:r w:rsidRPr="000C4745">
              <w:rPr>
                <w:rFonts w:ascii="Arial" w:hAnsi="Arial" w:cs="Arial"/>
                <w:sz w:val="18"/>
                <w:szCs w:val="18"/>
              </w:rPr>
              <w:t>Formuleren alternatieven</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 xml:space="preserve">noemt meerdere alternatieve aanpakken vanuit de analyse redenerend </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betrekt de ontwikkeling van eigen (beroeps)vaardigheden in de alternatieven</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benoemt de verschillende aspecten rond de situatie</w:t>
            </w:r>
          </w:p>
          <w:p w:rsidR="00C167DB"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geeft aan waar kennis- en/of ervaringslacunes zijn</w:t>
            </w:r>
          </w:p>
          <w:p w:rsidR="00C167DB" w:rsidRPr="000C4745" w:rsidRDefault="00C167DB" w:rsidP="00C167DB">
            <w:pPr>
              <w:rPr>
                <w:rFonts w:ascii="Arial" w:hAnsi="Arial" w:cs="Arial"/>
                <w:sz w:val="18"/>
                <w:szCs w:val="18"/>
              </w:rPr>
            </w:pPr>
            <w:r w:rsidRPr="000C4745">
              <w:rPr>
                <w:rFonts w:ascii="Arial" w:hAnsi="Arial" w:cs="Arial"/>
                <w:sz w:val="18"/>
                <w:szCs w:val="18"/>
              </w:rPr>
              <w:t>Kiezen</w:t>
            </w:r>
          </w:p>
          <w:p w:rsidR="00C167DB" w:rsidRPr="00D94AD6"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maakt keuzes uit meerdere alternatieven</w:t>
            </w:r>
          </w:p>
          <w:p w:rsidR="00C167DB" w:rsidRPr="000C4745" w:rsidRDefault="00C167DB" w:rsidP="00C167DB">
            <w:pPr>
              <w:numPr>
                <w:ilvl w:val="0"/>
                <w:numId w:val="48"/>
              </w:numPr>
              <w:spacing w:after="0" w:line="240" w:lineRule="auto"/>
              <w:rPr>
                <w:rFonts w:ascii="Arial" w:hAnsi="Arial" w:cs="Arial"/>
                <w:sz w:val="18"/>
                <w:szCs w:val="18"/>
              </w:rPr>
            </w:pPr>
            <w:r w:rsidRPr="000C4745">
              <w:rPr>
                <w:rFonts w:ascii="Arial" w:hAnsi="Arial" w:cs="Arial"/>
                <w:sz w:val="18"/>
                <w:szCs w:val="18"/>
              </w:rPr>
              <w:t>maakt keuzes voor plan van aanpak, eigen leeractiviteiten</w:t>
            </w:r>
          </w:p>
          <w:p w:rsidR="00C167DB" w:rsidRPr="00DB6529" w:rsidRDefault="00C167DB" w:rsidP="00DB6529">
            <w:pPr>
              <w:numPr>
                <w:ilvl w:val="0"/>
                <w:numId w:val="48"/>
              </w:numPr>
              <w:spacing w:after="0" w:line="240" w:lineRule="auto"/>
              <w:rPr>
                <w:rFonts w:ascii="Arial" w:hAnsi="Arial" w:cs="Arial"/>
                <w:sz w:val="18"/>
                <w:szCs w:val="18"/>
              </w:rPr>
            </w:pPr>
            <w:r w:rsidRPr="000C4745">
              <w:rPr>
                <w:rFonts w:ascii="Arial" w:hAnsi="Arial" w:cs="Arial"/>
                <w:sz w:val="18"/>
                <w:szCs w:val="18"/>
              </w:rPr>
              <w:t>geeft acties aan voor te ondernemen scholing</w:t>
            </w:r>
          </w:p>
        </w:tc>
      </w:tr>
    </w:tbl>
    <w:p w:rsidR="00C167DB" w:rsidRDefault="00C167DB" w:rsidP="00C167DB"/>
    <w:p w:rsidR="0059028B" w:rsidRPr="00D8634E" w:rsidRDefault="00C167DB" w:rsidP="002356C4">
      <w:pPr>
        <w:sectPr w:rsidR="0059028B" w:rsidRPr="00D8634E" w:rsidSect="00DB6529">
          <w:footerReference w:type="default" r:id="rId9"/>
          <w:pgSz w:w="11900" w:h="16840"/>
          <w:pgMar w:top="851" w:right="1418" w:bottom="851" w:left="1418" w:header="709" w:footer="709" w:gutter="0"/>
          <w:cols w:space="708"/>
          <w:docGrid w:linePitch="360"/>
        </w:sectPr>
      </w:pPr>
      <w:r>
        <w:t xml:space="preserve">Bron: </w:t>
      </w:r>
      <w:hyperlink r:id="rId10" w:history="1">
        <w:r w:rsidRPr="00B51AE9">
          <w:rPr>
            <w:rStyle w:val="Hyperlink"/>
          </w:rPr>
          <w:t>www.hanze.nl</w:t>
        </w:r>
      </w:hyperlink>
      <w:r>
        <w:t xml:space="preserve"> Niveaus in reflecteren t.b.v. PA Groningen     </w:t>
      </w:r>
    </w:p>
    <w:p w:rsidR="008429EA" w:rsidRDefault="008429EA" w:rsidP="00C167DB"/>
    <w:sectPr w:rsidR="008429EA" w:rsidSect="002A4095">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69" w:rsidRDefault="00E56769" w:rsidP="005D74B3">
      <w:pPr>
        <w:spacing w:after="0" w:line="240" w:lineRule="auto"/>
      </w:pPr>
      <w:r>
        <w:separator/>
      </w:r>
    </w:p>
  </w:endnote>
  <w:endnote w:type="continuationSeparator" w:id="0">
    <w:p w:rsidR="00E56769" w:rsidRDefault="00E56769" w:rsidP="005D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305651"/>
      <w:docPartObj>
        <w:docPartGallery w:val="Page Numbers (Bottom of Page)"/>
        <w:docPartUnique/>
      </w:docPartObj>
    </w:sdtPr>
    <w:sdtEndPr/>
    <w:sdtContent>
      <w:p w:rsidR="002A4095" w:rsidRDefault="002A4095">
        <w:pPr>
          <w:pStyle w:val="Voettekst"/>
          <w:jc w:val="right"/>
        </w:pPr>
        <w:r>
          <w:fldChar w:fldCharType="begin"/>
        </w:r>
        <w:r>
          <w:instrText>PAGE   \* MERGEFORMAT</w:instrText>
        </w:r>
        <w:r>
          <w:fldChar w:fldCharType="separate"/>
        </w:r>
        <w:r w:rsidR="00AC6835">
          <w:rPr>
            <w:noProof/>
          </w:rPr>
          <w:t>1</w:t>
        </w:r>
        <w:r>
          <w:fldChar w:fldCharType="end"/>
        </w:r>
      </w:p>
    </w:sdtContent>
  </w:sdt>
  <w:p w:rsidR="002A4095" w:rsidRDefault="002A40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69" w:rsidRDefault="00E56769" w:rsidP="005D74B3">
      <w:pPr>
        <w:spacing w:after="0" w:line="240" w:lineRule="auto"/>
      </w:pPr>
      <w:r>
        <w:separator/>
      </w:r>
    </w:p>
  </w:footnote>
  <w:footnote w:type="continuationSeparator" w:id="0">
    <w:p w:rsidR="00E56769" w:rsidRDefault="00E56769" w:rsidP="005D7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2"/>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16D5EF2"/>
    <w:multiLevelType w:val="hybridMultilevel"/>
    <w:tmpl w:val="713C6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3C719B8"/>
    <w:multiLevelType w:val="hybridMultilevel"/>
    <w:tmpl w:val="A6A6AF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4875B2F"/>
    <w:multiLevelType w:val="hybridMultilevel"/>
    <w:tmpl w:val="A5C2774A"/>
    <w:lvl w:ilvl="0" w:tplc="43ACACB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BFA1814"/>
    <w:multiLevelType w:val="singleLevel"/>
    <w:tmpl w:val="04130005"/>
    <w:lvl w:ilvl="0">
      <w:start w:val="1"/>
      <w:numFmt w:val="bullet"/>
      <w:lvlText w:val=""/>
      <w:lvlJc w:val="left"/>
      <w:pPr>
        <w:tabs>
          <w:tab w:val="num" w:pos="720"/>
        </w:tabs>
        <w:ind w:left="720" w:hanging="360"/>
      </w:pPr>
      <w:rPr>
        <w:rFonts w:ascii="Wingdings" w:hAnsi="Wingdings" w:hint="default"/>
      </w:rPr>
    </w:lvl>
  </w:abstractNum>
  <w:abstractNum w:abstractNumId="7">
    <w:nsid w:val="0F7A5B24"/>
    <w:multiLevelType w:val="hybridMultilevel"/>
    <w:tmpl w:val="8416B0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190005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9">
    <w:nsid w:val="13B54AF4"/>
    <w:multiLevelType w:val="hybridMultilevel"/>
    <w:tmpl w:val="216ECF00"/>
    <w:lvl w:ilvl="0" w:tplc="2FE831F6">
      <w:start w:val="13"/>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4B94353"/>
    <w:multiLevelType w:val="hybridMultilevel"/>
    <w:tmpl w:val="0C489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4F6618D"/>
    <w:multiLevelType w:val="hybridMultilevel"/>
    <w:tmpl w:val="52B2F0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16E17548"/>
    <w:multiLevelType w:val="hybridMultilevel"/>
    <w:tmpl w:val="C5A04538"/>
    <w:lvl w:ilvl="0" w:tplc="7F124B08">
      <w:start w:val="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AE27714"/>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4">
    <w:nsid w:val="27285544"/>
    <w:multiLevelType w:val="multilevel"/>
    <w:tmpl w:val="D312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A06AF6"/>
    <w:multiLevelType w:val="multilevel"/>
    <w:tmpl w:val="5982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E3481C"/>
    <w:multiLevelType w:val="hybridMultilevel"/>
    <w:tmpl w:val="2E7E07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F5B674F"/>
    <w:multiLevelType w:val="hybridMultilevel"/>
    <w:tmpl w:val="223CA4F0"/>
    <w:lvl w:ilvl="0" w:tplc="4E72EE4E">
      <w:start w:val="2"/>
      <w:numFmt w:val="bullet"/>
      <w:lvlText w:val="-"/>
      <w:lvlJc w:val="left"/>
      <w:pPr>
        <w:tabs>
          <w:tab w:val="num" w:pos="113"/>
        </w:tabs>
        <w:ind w:left="113" w:hanging="113"/>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2133C85"/>
    <w:multiLevelType w:val="hybridMultilevel"/>
    <w:tmpl w:val="322891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4EC0BEB"/>
    <w:multiLevelType w:val="hybridMultilevel"/>
    <w:tmpl w:val="75EAECBE"/>
    <w:lvl w:ilvl="0" w:tplc="04130001">
      <w:start w:val="1"/>
      <w:numFmt w:val="bullet"/>
      <w:lvlText w:val=""/>
      <w:lvlJc w:val="left"/>
      <w:pPr>
        <w:tabs>
          <w:tab w:val="num" w:pos="720"/>
        </w:tabs>
        <w:ind w:left="720" w:hanging="360"/>
      </w:pPr>
      <w:rPr>
        <w:rFonts w:ascii="Symbol" w:hAnsi="Symbol" w:hint="default"/>
      </w:rPr>
    </w:lvl>
    <w:lvl w:ilvl="1" w:tplc="E57C78EC">
      <w:start w:val="1"/>
      <w:numFmt w:val="decimal"/>
      <w:lvlText w:val="%2."/>
      <w:lvlJc w:val="left"/>
      <w:pPr>
        <w:tabs>
          <w:tab w:val="num" w:pos="1440"/>
        </w:tabs>
        <w:ind w:left="1440" w:hanging="360"/>
      </w:pPr>
      <w:rPr>
        <w:rFonts w:ascii="Calibri" w:eastAsia="Times New Roman" w:hAnsi="Calibri" w:cs="Calibri"/>
      </w:rPr>
    </w:lvl>
    <w:lvl w:ilvl="2" w:tplc="7BD03C3E">
      <w:start w:val="1"/>
      <w:numFmt w:val="bullet"/>
      <w:lvlText w:val=""/>
      <w:lvlJc w:val="left"/>
      <w:pPr>
        <w:tabs>
          <w:tab w:val="num" w:pos="2340"/>
        </w:tabs>
        <w:ind w:left="2340" w:hanging="360"/>
      </w:pPr>
      <w:rPr>
        <w:rFonts w:ascii="Symbol" w:hAnsi="Symbol" w:hint="default"/>
      </w:rPr>
    </w:lvl>
    <w:lvl w:ilvl="3" w:tplc="A26C9BD8" w:tentative="1">
      <w:start w:val="1"/>
      <w:numFmt w:val="bullet"/>
      <w:lvlText w:val=""/>
      <w:lvlJc w:val="left"/>
      <w:pPr>
        <w:tabs>
          <w:tab w:val="num" w:pos="2880"/>
        </w:tabs>
        <w:ind w:left="2880" w:hanging="360"/>
      </w:pPr>
      <w:rPr>
        <w:rFonts w:ascii="Symbol" w:hAnsi="Symbol" w:hint="default"/>
      </w:rPr>
    </w:lvl>
    <w:lvl w:ilvl="4" w:tplc="28B62496" w:tentative="1">
      <w:start w:val="1"/>
      <w:numFmt w:val="bullet"/>
      <w:lvlText w:val="o"/>
      <w:lvlJc w:val="left"/>
      <w:pPr>
        <w:tabs>
          <w:tab w:val="num" w:pos="3600"/>
        </w:tabs>
        <w:ind w:left="3600" w:hanging="360"/>
      </w:pPr>
      <w:rPr>
        <w:rFonts w:ascii="Courier New" w:hAnsi="Courier New" w:cs="Courier New" w:hint="default"/>
      </w:rPr>
    </w:lvl>
    <w:lvl w:ilvl="5" w:tplc="03F8C4F2" w:tentative="1">
      <w:start w:val="1"/>
      <w:numFmt w:val="bullet"/>
      <w:lvlText w:val=""/>
      <w:lvlJc w:val="left"/>
      <w:pPr>
        <w:tabs>
          <w:tab w:val="num" w:pos="4320"/>
        </w:tabs>
        <w:ind w:left="4320" w:hanging="360"/>
      </w:pPr>
      <w:rPr>
        <w:rFonts w:ascii="Wingdings" w:hAnsi="Wingdings" w:hint="default"/>
      </w:rPr>
    </w:lvl>
    <w:lvl w:ilvl="6" w:tplc="14CC37F6" w:tentative="1">
      <w:start w:val="1"/>
      <w:numFmt w:val="bullet"/>
      <w:lvlText w:val=""/>
      <w:lvlJc w:val="left"/>
      <w:pPr>
        <w:tabs>
          <w:tab w:val="num" w:pos="5040"/>
        </w:tabs>
        <w:ind w:left="5040" w:hanging="360"/>
      </w:pPr>
      <w:rPr>
        <w:rFonts w:ascii="Symbol" w:hAnsi="Symbol" w:hint="default"/>
      </w:rPr>
    </w:lvl>
    <w:lvl w:ilvl="7" w:tplc="5D088064" w:tentative="1">
      <w:start w:val="1"/>
      <w:numFmt w:val="bullet"/>
      <w:lvlText w:val="o"/>
      <w:lvlJc w:val="left"/>
      <w:pPr>
        <w:tabs>
          <w:tab w:val="num" w:pos="5760"/>
        </w:tabs>
        <w:ind w:left="5760" w:hanging="360"/>
      </w:pPr>
      <w:rPr>
        <w:rFonts w:ascii="Courier New" w:hAnsi="Courier New" w:cs="Courier New" w:hint="default"/>
      </w:rPr>
    </w:lvl>
    <w:lvl w:ilvl="8" w:tplc="E1A8778A" w:tentative="1">
      <w:start w:val="1"/>
      <w:numFmt w:val="bullet"/>
      <w:lvlText w:val=""/>
      <w:lvlJc w:val="left"/>
      <w:pPr>
        <w:tabs>
          <w:tab w:val="num" w:pos="6480"/>
        </w:tabs>
        <w:ind w:left="6480" w:hanging="360"/>
      </w:pPr>
      <w:rPr>
        <w:rFonts w:ascii="Wingdings" w:hAnsi="Wingdings" w:hint="default"/>
      </w:rPr>
    </w:lvl>
  </w:abstractNum>
  <w:abstractNum w:abstractNumId="20">
    <w:nsid w:val="36580014"/>
    <w:multiLevelType w:val="hybridMultilevel"/>
    <w:tmpl w:val="42E24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7F6058B"/>
    <w:multiLevelType w:val="hybridMultilevel"/>
    <w:tmpl w:val="EA660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C0427AE"/>
    <w:multiLevelType w:val="hybridMultilevel"/>
    <w:tmpl w:val="009A8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0140D4A"/>
    <w:multiLevelType w:val="hybridMultilevel"/>
    <w:tmpl w:val="E5A82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B51907"/>
    <w:multiLevelType w:val="hybridMultilevel"/>
    <w:tmpl w:val="C7A6C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0E7165B"/>
    <w:multiLevelType w:val="hybridMultilevel"/>
    <w:tmpl w:val="9050D268"/>
    <w:lvl w:ilvl="0" w:tplc="04130001">
      <w:start w:val="1"/>
      <w:numFmt w:val="bullet"/>
      <w:lvlText w:val=""/>
      <w:lvlJc w:val="left"/>
      <w:pPr>
        <w:tabs>
          <w:tab w:val="num" w:pos="1068"/>
        </w:tabs>
        <w:ind w:left="1068" w:hanging="360"/>
      </w:pPr>
      <w:rPr>
        <w:rFonts w:ascii="Symbol" w:hAnsi="Symbol" w:hint="default"/>
      </w:rPr>
    </w:lvl>
    <w:lvl w:ilvl="1" w:tplc="04130019">
      <w:start w:val="1"/>
      <w:numFmt w:val="decimal"/>
      <w:lvlText w:val="%2."/>
      <w:lvlJc w:val="left"/>
      <w:pPr>
        <w:tabs>
          <w:tab w:val="num" w:pos="1788"/>
        </w:tabs>
        <w:ind w:left="1788" w:hanging="360"/>
      </w:pPr>
    </w:lvl>
    <w:lvl w:ilvl="2" w:tplc="0413001B">
      <w:start w:val="1"/>
      <w:numFmt w:val="decimal"/>
      <w:lvlText w:val="%3."/>
      <w:lvlJc w:val="left"/>
      <w:pPr>
        <w:tabs>
          <w:tab w:val="num" w:pos="2508"/>
        </w:tabs>
        <w:ind w:left="2508" w:hanging="360"/>
      </w:pPr>
    </w:lvl>
    <w:lvl w:ilvl="3" w:tplc="0413000F">
      <w:start w:val="1"/>
      <w:numFmt w:val="decimal"/>
      <w:lvlText w:val="%4."/>
      <w:lvlJc w:val="left"/>
      <w:pPr>
        <w:tabs>
          <w:tab w:val="num" w:pos="3228"/>
        </w:tabs>
        <w:ind w:left="3228" w:hanging="360"/>
      </w:pPr>
    </w:lvl>
    <w:lvl w:ilvl="4" w:tplc="04130019">
      <w:start w:val="1"/>
      <w:numFmt w:val="decimal"/>
      <w:lvlText w:val="%5."/>
      <w:lvlJc w:val="left"/>
      <w:pPr>
        <w:tabs>
          <w:tab w:val="num" w:pos="3948"/>
        </w:tabs>
        <w:ind w:left="3948" w:hanging="360"/>
      </w:pPr>
    </w:lvl>
    <w:lvl w:ilvl="5" w:tplc="0413001B">
      <w:start w:val="1"/>
      <w:numFmt w:val="decimal"/>
      <w:lvlText w:val="%6."/>
      <w:lvlJc w:val="left"/>
      <w:pPr>
        <w:tabs>
          <w:tab w:val="num" w:pos="4668"/>
        </w:tabs>
        <w:ind w:left="4668" w:hanging="360"/>
      </w:pPr>
    </w:lvl>
    <w:lvl w:ilvl="6" w:tplc="0413000F">
      <w:start w:val="1"/>
      <w:numFmt w:val="decimal"/>
      <w:lvlText w:val="%7."/>
      <w:lvlJc w:val="left"/>
      <w:pPr>
        <w:tabs>
          <w:tab w:val="num" w:pos="5388"/>
        </w:tabs>
        <w:ind w:left="5388" w:hanging="360"/>
      </w:pPr>
    </w:lvl>
    <w:lvl w:ilvl="7" w:tplc="04130019">
      <w:start w:val="1"/>
      <w:numFmt w:val="decimal"/>
      <w:lvlText w:val="%8."/>
      <w:lvlJc w:val="left"/>
      <w:pPr>
        <w:tabs>
          <w:tab w:val="num" w:pos="6108"/>
        </w:tabs>
        <w:ind w:left="6108" w:hanging="360"/>
      </w:pPr>
    </w:lvl>
    <w:lvl w:ilvl="8" w:tplc="0413001B">
      <w:start w:val="1"/>
      <w:numFmt w:val="decimal"/>
      <w:lvlText w:val="%9."/>
      <w:lvlJc w:val="left"/>
      <w:pPr>
        <w:tabs>
          <w:tab w:val="num" w:pos="6828"/>
        </w:tabs>
        <w:ind w:left="6828" w:hanging="360"/>
      </w:pPr>
    </w:lvl>
  </w:abstractNum>
  <w:abstractNum w:abstractNumId="26">
    <w:nsid w:val="424A4F3E"/>
    <w:multiLevelType w:val="hybridMultilevel"/>
    <w:tmpl w:val="8FBC8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9CC5620"/>
    <w:multiLevelType w:val="hybridMultilevel"/>
    <w:tmpl w:val="BCFA6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A2E0964"/>
    <w:multiLevelType w:val="hybridMultilevel"/>
    <w:tmpl w:val="E6DAF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5EE6496"/>
    <w:multiLevelType w:val="hybridMultilevel"/>
    <w:tmpl w:val="72DA7D80"/>
    <w:lvl w:ilvl="0" w:tplc="006C7F7A">
      <w:start w:val="1"/>
      <w:numFmt w:val="decimal"/>
      <w:lvlText w:val="%1"/>
      <w:lvlJc w:val="left"/>
      <w:pPr>
        <w:tabs>
          <w:tab w:val="num" w:pos="720"/>
        </w:tabs>
        <w:ind w:left="720" w:hanging="360"/>
      </w:pPr>
      <w:rPr>
        <w:rFonts w:hint="default"/>
        <w:sz w:val="22"/>
        <w:szCs w:val="22"/>
      </w:rPr>
    </w:lvl>
    <w:lvl w:ilvl="1" w:tplc="04130003">
      <w:start w:val="1"/>
      <w:numFmt w:val="bullet"/>
      <w:lvlText w:val="o"/>
      <w:lvlJc w:val="left"/>
      <w:pPr>
        <w:tabs>
          <w:tab w:val="num" w:pos="1440"/>
        </w:tabs>
        <w:ind w:left="1440" w:hanging="360"/>
      </w:pPr>
      <w:rPr>
        <w:rFonts w:ascii="Courier New" w:hAnsi="Courier New" w:cs="Courier New" w:hint="default"/>
        <w:sz w:val="22"/>
        <w:szCs w:val="22"/>
      </w:rPr>
    </w:lvl>
    <w:lvl w:ilvl="2" w:tplc="FFFFFFFF">
      <w:start w:val="6"/>
      <w:numFmt w:val="bullet"/>
      <w:lvlText w:val="-"/>
      <w:lvlJc w:val="left"/>
      <w:pPr>
        <w:tabs>
          <w:tab w:val="num" w:pos="2160"/>
        </w:tabs>
        <w:ind w:left="2160" w:hanging="360"/>
      </w:pPr>
      <w:rPr>
        <w:rFonts w:ascii="Verdana" w:eastAsia="Times New Roman" w:hAnsi="Verdana" w:cs="Times New Roman" w:hint="default"/>
        <w:sz w:val="22"/>
        <w:szCs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8673632"/>
    <w:multiLevelType w:val="hybridMultilevel"/>
    <w:tmpl w:val="CDA26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B4B11F1"/>
    <w:multiLevelType w:val="hybridMultilevel"/>
    <w:tmpl w:val="D4F0B2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B662F13"/>
    <w:multiLevelType w:val="hybridMultilevel"/>
    <w:tmpl w:val="058643A0"/>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3">
    <w:nsid w:val="5F614E0E"/>
    <w:multiLevelType w:val="hybridMultilevel"/>
    <w:tmpl w:val="3406314E"/>
    <w:lvl w:ilvl="0" w:tplc="76FE8B9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0626797"/>
    <w:multiLevelType w:val="hybridMultilevel"/>
    <w:tmpl w:val="E0F49AE8"/>
    <w:lvl w:ilvl="0" w:tplc="B08EACC0">
      <w:start w:val="8"/>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1106A2C"/>
    <w:multiLevelType w:val="hybridMultilevel"/>
    <w:tmpl w:val="BCB26D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15F4B7B"/>
    <w:multiLevelType w:val="hybridMultilevel"/>
    <w:tmpl w:val="F16C7D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643221EF"/>
    <w:multiLevelType w:val="hybridMultilevel"/>
    <w:tmpl w:val="7F566CE6"/>
    <w:lvl w:ilvl="0" w:tplc="E156638C">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53040F3"/>
    <w:multiLevelType w:val="multilevel"/>
    <w:tmpl w:val="C27E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2476E3"/>
    <w:multiLevelType w:val="hybridMultilevel"/>
    <w:tmpl w:val="70C6F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DE40F3F"/>
    <w:multiLevelType w:val="multilevel"/>
    <w:tmpl w:val="4CAC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2260A8"/>
    <w:multiLevelType w:val="hybridMultilevel"/>
    <w:tmpl w:val="155E3EAE"/>
    <w:lvl w:ilvl="0" w:tplc="CBD089C6">
      <w:numFmt w:val="bullet"/>
      <w:lvlText w:val="-"/>
      <w:lvlJc w:val="left"/>
      <w:pPr>
        <w:tabs>
          <w:tab w:val="num" w:pos="720"/>
        </w:tabs>
        <w:ind w:left="720" w:hanging="360"/>
      </w:pPr>
      <w:rPr>
        <w:rFonts w:ascii="Arial" w:eastAsia="Times New Roman" w:hAnsi="Arial" w:cs="Aria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BEE6F0CC">
      <w:start w:val="1"/>
      <w:numFmt w:val="bullet"/>
      <w:lvlText w:val=""/>
      <w:lvlJc w:val="left"/>
      <w:pPr>
        <w:tabs>
          <w:tab w:val="num" w:pos="2340"/>
        </w:tabs>
        <w:ind w:left="2340" w:hanging="360"/>
      </w:pPr>
      <w:rPr>
        <w:rFonts w:ascii="Symbol" w:hAnsi="Symbol" w:hint="default"/>
      </w:rPr>
    </w:lvl>
    <w:lvl w:ilvl="3" w:tplc="4446AB9A" w:tentative="1">
      <w:start w:val="1"/>
      <w:numFmt w:val="bullet"/>
      <w:lvlText w:val=""/>
      <w:lvlJc w:val="left"/>
      <w:pPr>
        <w:tabs>
          <w:tab w:val="num" w:pos="2880"/>
        </w:tabs>
        <w:ind w:left="2880" w:hanging="360"/>
      </w:pPr>
      <w:rPr>
        <w:rFonts w:ascii="Symbol" w:hAnsi="Symbol" w:hint="default"/>
      </w:rPr>
    </w:lvl>
    <w:lvl w:ilvl="4" w:tplc="DF4ACB28" w:tentative="1">
      <w:start w:val="1"/>
      <w:numFmt w:val="bullet"/>
      <w:lvlText w:val="o"/>
      <w:lvlJc w:val="left"/>
      <w:pPr>
        <w:tabs>
          <w:tab w:val="num" w:pos="3600"/>
        </w:tabs>
        <w:ind w:left="3600" w:hanging="360"/>
      </w:pPr>
      <w:rPr>
        <w:rFonts w:ascii="Courier New" w:hAnsi="Courier New" w:cs="Courier New" w:hint="default"/>
      </w:rPr>
    </w:lvl>
    <w:lvl w:ilvl="5" w:tplc="7C064EDA" w:tentative="1">
      <w:start w:val="1"/>
      <w:numFmt w:val="bullet"/>
      <w:lvlText w:val=""/>
      <w:lvlJc w:val="left"/>
      <w:pPr>
        <w:tabs>
          <w:tab w:val="num" w:pos="4320"/>
        </w:tabs>
        <w:ind w:left="4320" w:hanging="360"/>
      </w:pPr>
      <w:rPr>
        <w:rFonts w:ascii="Wingdings" w:hAnsi="Wingdings" w:hint="default"/>
      </w:rPr>
    </w:lvl>
    <w:lvl w:ilvl="6" w:tplc="761EE64A" w:tentative="1">
      <w:start w:val="1"/>
      <w:numFmt w:val="bullet"/>
      <w:lvlText w:val=""/>
      <w:lvlJc w:val="left"/>
      <w:pPr>
        <w:tabs>
          <w:tab w:val="num" w:pos="5040"/>
        </w:tabs>
        <w:ind w:left="5040" w:hanging="360"/>
      </w:pPr>
      <w:rPr>
        <w:rFonts w:ascii="Symbol" w:hAnsi="Symbol" w:hint="default"/>
      </w:rPr>
    </w:lvl>
    <w:lvl w:ilvl="7" w:tplc="3BB60FBA" w:tentative="1">
      <w:start w:val="1"/>
      <w:numFmt w:val="bullet"/>
      <w:lvlText w:val="o"/>
      <w:lvlJc w:val="left"/>
      <w:pPr>
        <w:tabs>
          <w:tab w:val="num" w:pos="5760"/>
        </w:tabs>
        <w:ind w:left="5760" w:hanging="360"/>
      </w:pPr>
      <w:rPr>
        <w:rFonts w:ascii="Courier New" w:hAnsi="Courier New" w:cs="Courier New" w:hint="default"/>
      </w:rPr>
    </w:lvl>
    <w:lvl w:ilvl="8" w:tplc="9B603D96" w:tentative="1">
      <w:start w:val="1"/>
      <w:numFmt w:val="bullet"/>
      <w:lvlText w:val=""/>
      <w:lvlJc w:val="left"/>
      <w:pPr>
        <w:tabs>
          <w:tab w:val="num" w:pos="6480"/>
        </w:tabs>
        <w:ind w:left="6480" w:hanging="360"/>
      </w:pPr>
      <w:rPr>
        <w:rFonts w:ascii="Wingdings" w:hAnsi="Wingdings" w:hint="default"/>
      </w:rPr>
    </w:lvl>
  </w:abstractNum>
  <w:abstractNum w:abstractNumId="42">
    <w:nsid w:val="72736684"/>
    <w:multiLevelType w:val="hybridMultilevel"/>
    <w:tmpl w:val="D8220B8A"/>
    <w:lvl w:ilvl="0" w:tplc="F9DE8258">
      <w:start w:val="1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nsid w:val="752D1F47"/>
    <w:multiLevelType w:val="hybridMultilevel"/>
    <w:tmpl w:val="8800CAC4"/>
    <w:lvl w:ilvl="0" w:tplc="04130001">
      <w:start w:val="1"/>
      <w:numFmt w:val="bullet"/>
      <w:lvlText w:val=""/>
      <w:lvlJc w:val="left"/>
      <w:pPr>
        <w:tabs>
          <w:tab w:val="num" w:pos="360"/>
        </w:tabs>
        <w:ind w:left="360" w:hanging="360"/>
      </w:pPr>
      <w:rPr>
        <w:rFonts w:ascii="Symbol" w:hAnsi="Symbol" w:hint="default"/>
      </w:rPr>
    </w:lvl>
    <w:lvl w:ilvl="1" w:tplc="8322403C">
      <w:start w:val="1"/>
      <w:numFmt w:val="decimal"/>
      <w:lvlText w:val="%2."/>
      <w:lvlJc w:val="left"/>
      <w:pPr>
        <w:tabs>
          <w:tab w:val="num" w:pos="1080"/>
        </w:tabs>
        <w:ind w:left="1080" w:hanging="360"/>
      </w:pPr>
      <w:rPr>
        <w:rFonts w:ascii="Calibri" w:eastAsia="Times New Roman" w:hAnsi="Calibri" w:cs="Calibri"/>
      </w:rPr>
    </w:lvl>
    <w:lvl w:ilvl="2" w:tplc="CE40E79A">
      <w:start w:val="1"/>
      <w:numFmt w:val="bullet"/>
      <w:lvlText w:val=""/>
      <w:lvlJc w:val="left"/>
      <w:pPr>
        <w:tabs>
          <w:tab w:val="num" w:pos="1980"/>
        </w:tabs>
        <w:ind w:left="1980" w:hanging="360"/>
      </w:pPr>
      <w:rPr>
        <w:rFonts w:ascii="Symbol" w:hAnsi="Symbol" w:hint="default"/>
      </w:rPr>
    </w:lvl>
    <w:lvl w:ilvl="3" w:tplc="A3A449EE" w:tentative="1">
      <w:start w:val="1"/>
      <w:numFmt w:val="bullet"/>
      <w:lvlText w:val=""/>
      <w:lvlJc w:val="left"/>
      <w:pPr>
        <w:tabs>
          <w:tab w:val="num" w:pos="2520"/>
        </w:tabs>
        <w:ind w:left="2520" w:hanging="360"/>
      </w:pPr>
      <w:rPr>
        <w:rFonts w:ascii="Symbol" w:hAnsi="Symbol" w:hint="default"/>
      </w:rPr>
    </w:lvl>
    <w:lvl w:ilvl="4" w:tplc="B43C1752" w:tentative="1">
      <w:start w:val="1"/>
      <w:numFmt w:val="bullet"/>
      <w:lvlText w:val="o"/>
      <w:lvlJc w:val="left"/>
      <w:pPr>
        <w:tabs>
          <w:tab w:val="num" w:pos="3240"/>
        </w:tabs>
        <w:ind w:left="3240" w:hanging="360"/>
      </w:pPr>
      <w:rPr>
        <w:rFonts w:ascii="Courier New" w:hAnsi="Courier New" w:cs="Courier New" w:hint="default"/>
      </w:rPr>
    </w:lvl>
    <w:lvl w:ilvl="5" w:tplc="F5A0A66E" w:tentative="1">
      <w:start w:val="1"/>
      <w:numFmt w:val="bullet"/>
      <w:lvlText w:val=""/>
      <w:lvlJc w:val="left"/>
      <w:pPr>
        <w:tabs>
          <w:tab w:val="num" w:pos="3960"/>
        </w:tabs>
        <w:ind w:left="3960" w:hanging="360"/>
      </w:pPr>
      <w:rPr>
        <w:rFonts w:ascii="Wingdings" w:hAnsi="Wingdings" w:hint="default"/>
      </w:rPr>
    </w:lvl>
    <w:lvl w:ilvl="6" w:tplc="393C4498" w:tentative="1">
      <w:start w:val="1"/>
      <w:numFmt w:val="bullet"/>
      <w:lvlText w:val=""/>
      <w:lvlJc w:val="left"/>
      <w:pPr>
        <w:tabs>
          <w:tab w:val="num" w:pos="4680"/>
        </w:tabs>
        <w:ind w:left="4680" w:hanging="360"/>
      </w:pPr>
      <w:rPr>
        <w:rFonts w:ascii="Symbol" w:hAnsi="Symbol" w:hint="default"/>
      </w:rPr>
    </w:lvl>
    <w:lvl w:ilvl="7" w:tplc="D5188A0A" w:tentative="1">
      <w:start w:val="1"/>
      <w:numFmt w:val="bullet"/>
      <w:lvlText w:val="o"/>
      <w:lvlJc w:val="left"/>
      <w:pPr>
        <w:tabs>
          <w:tab w:val="num" w:pos="5400"/>
        </w:tabs>
        <w:ind w:left="5400" w:hanging="360"/>
      </w:pPr>
      <w:rPr>
        <w:rFonts w:ascii="Courier New" w:hAnsi="Courier New" w:cs="Courier New" w:hint="default"/>
      </w:rPr>
    </w:lvl>
    <w:lvl w:ilvl="8" w:tplc="11542B5A" w:tentative="1">
      <w:start w:val="1"/>
      <w:numFmt w:val="bullet"/>
      <w:lvlText w:val=""/>
      <w:lvlJc w:val="left"/>
      <w:pPr>
        <w:tabs>
          <w:tab w:val="num" w:pos="6120"/>
        </w:tabs>
        <w:ind w:left="6120" w:hanging="360"/>
      </w:pPr>
      <w:rPr>
        <w:rFonts w:ascii="Wingdings" w:hAnsi="Wingdings" w:hint="default"/>
      </w:rPr>
    </w:lvl>
  </w:abstractNum>
  <w:abstractNum w:abstractNumId="44">
    <w:nsid w:val="756E5228"/>
    <w:multiLevelType w:val="hybridMultilevel"/>
    <w:tmpl w:val="FB3E19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nsid w:val="75FC10D3"/>
    <w:multiLevelType w:val="hybridMultilevel"/>
    <w:tmpl w:val="4388049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6">
    <w:nsid w:val="76295845"/>
    <w:multiLevelType w:val="hybridMultilevel"/>
    <w:tmpl w:val="265AB4F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7">
    <w:nsid w:val="76B72D60"/>
    <w:multiLevelType w:val="hybridMultilevel"/>
    <w:tmpl w:val="3A58A83C"/>
    <w:lvl w:ilvl="0" w:tplc="FFFFFFFF">
      <w:start w:val="1"/>
      <w:numFmt w:val="decimal"/>
      <w:lvlText w:val="%1."/>
      <w:lvlJc w:val="left"/>
      <w:pPr>
        <w:tabs>
          <w:tab w:val="num" w:pos="720"/>
        </w:tabs>
        <w:ind w:left="720" w:hanging="360"/>
      </w:pPr>
      <w:rPr>
        <w:rFonts w:hint="default"/>
      </w:rPr>
    </w:lvl>
    <w:lvl w:ilvl="1" w:tplc="531E14E4">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91978F5"/>
    <w:multiLevelType w:val="hybridMultilevel"/>
    <w:tmpl w:val="4F96B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7EE32D2A"/>
    <w:multiLevelType w:val="hybridMultilevel"/>
    <w:tmpl w:val="2F1251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8"/>
  </w:num>
  <w:num w:numId="2">
    <w:abstractNumId w:val="26"/>
  </w:num>
  <w:num w:numId="3">
    <w:abstractNumId w:val="22"/>
  </w:num>
  <w:num w:numId="4">
    <w:abstractNumId w:val="46"/>
  </w:num>
  <w:num w:numId="5">
    <w:abstractNumId w:val="10"/>
  </w:num>
  <w:num w:numId="6">
    <w:abstractNumId w:val="36"/>
  </w:num>
  <w:num w:numId="7">
    <w:abstractNumId w:val="5"/>
  </w:num>
  <w:num w:numId="8">
    <w:abstractNumId w:val="42"/>
  </w:num>
  <w:num w:numId="9">
    <w:abstractNumId w:val="11"/>
  </w:num>
  <w:num w:numId="10">
    <w:abstractNumId w:val="12"/>
  </w:num>
  <w:num w:numId="11">
    <w:abstractNumId w:val="7"/>
  </w:num>
  <w:num w:numId="12">
    <w:abstractNumId w:val="1"/>
  </w:num>
  <w:num w:numId="13">
    <w:abstractNumId w:val="2"/>
  </w:num>
  <w:num w:numId="14">
    <w:abstractNumId w:val="0"/>
  </w:num>
  <w:num w:numId="15">
    <w:abstractNumId w:val="24"/>
  </w:num>
  <w:num w:numId="16">
    <w:abstractNumId w:val="4"/>
  </w:num>
  <w:num w:numId="17">
    <w:abstractNumId w:val="28"/>
  </w:num>
  <w:num w:numId="18">
    <w:abstractNumId w:val="39"/>
  </w:num>
  <w:num w:numId="19">
    <w:abstractNumId w:val="35"/>
  </w:num>
  <w:num w:numId="20">
    <w:abstractNumId w:val="27"/>
  </w:num>
  <w:num w:numId="21">
    <w:abstractNumId w:val="9"/>
  </w:num>
  <w:num w:numId="22">
    <w:abstractNumId w:val="47"/>
  </w:num>
  <w:num w:numId="23">
    <w:abstractNumId w:val="29"/>
  </w:num>
  <w:num w:numId="24">
    <w:abstractNumId w:val="41"/>
  </w:num>
  <w:num w:numId="25">
    <w:abstractNumId w:val="43"/>
  </w:num>
  <w:num w:numId="26">
    <w:abstractNumId w:val="33"/>
  </w:num>
  <w:num w:numId="27">
    <w:abstractNumId w:val="37"/>
  </w:num>
  <w:num w:numId="28">
    <w:abstractNumId w:val="45"/>
  </w:num>
  <w:num w:numId="29">
    <w:abstractNumId w:val="49"/>
  </w:num>
  <w:num w:numId="30">
    <w:abstractNumId w:val="30"/>
  </w:num>
  <w:num w:numId="31">
    <w:abstractNumId w:val="23"/>
  </w:num>
  <w:num w:numId="32">
    <w:abstractNumId w:val="20"/>
  </w:num>
  <w:num w:numId="33">
    <w:abstractNumId w:val="16"/>
  </w:num>
  <w:num w:numId="34">
    <w:abstractNumId w:val="14"/>
  </w:num>
  <w:num w:numId="35">
    <w:abstractNumId w:val="38"/>
  </w:num>
  <w:num w:numId="36">
    <w:abstractNumId w:val="15"/>
  </w:num>
  <w:num w:numId="37">
    <w:abstractNumId w:val="40"/>
  </w:num>
  <w:num w:numId="38">
    <w:abstractNumId w:val="21"/>
  </w:num>
  <w:num w:numId="39">
    <w:abstractNumId w:val="3"/>
  </w:num>
  <w:num w:numId="40">
    <w:abstractNumId w:val="18"/>
  </w:num>
  <w:num w:numId="41">
    <w:abstractNumId w:val="44"/>
  </w:num>
  <w:num w:numId="42">
    <w:abstractNumId w:val="32"/>
  </w:num>
  <w:num w:numId="43">
    <w:abstractNumId w:val="19"/>
  </w:num>
  <w:num w:numId="44">
    <w:abstractNumId w:val="25"/>
  </w:num>
  <w:num w:numId="45">
    <w:abstractNumId w:val="34"/>
  </w:num>
  <w:num w:numId="46">
    <w:abstractNumId w:val="6"/>
  </w:num>
  <w:num w:numId="47">
    <w:abstractNumId w:val="13"/>
  </w:num>
  <w:num w:numId="48">
    <w:abstractNumId w:val="8"/>
  </w:num>
  <w:num w:numId="49">
    <w:abstractNumId w:val="1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AA"/>
    <w:rsid w:val="00002741"/>
    <w:rsid w:val="00011B8A"/>
    <w:rsid w:val="00036554"/>
    <w:rsid w:val="00041245"/>
    <w:rsid w:val="00042E4F"/>
    <w:rsid w:val="00045557"/>
    <w:rsid w:val="00047CE8"/>
    <w:rsid w:val="0005404A"/>
    <w:rsid w:val="0006090A"/>
    <w:rsid w:val="00061975"/>
    <w:rsid w:val="000633AE"/>
    <w:rsid w:val="0006536F"/>
    <w:rsid w:val="000727AD"/>
    <w:rsid w:val="000845AE"/>
    <w:rsid w:val="000C1E51"/>
    <w:rsid w:val="000D1ABC"/>
    <w:rsid w:val="000D1E9F"/>
    <w:rsid w:val="000F51C0"/>
    <w:rsid w:val="00114303"/>
    <w:rsid w:val="00121DD9"/>
    <w:rsid w:val="00141781"/>
    <w:rsid w:val="001425A7"/>
    <w:rsid w:val="00162540"/>
    <w:rsid w:val="00170949"/>
    <w:rsid w:val="00173C6E"/>
    <w:rsid w:val="0017714B"/>
    <w:rsid w:val="00183D93"/>
    <w:rsid w:val="00197B96"/>
    <w:rsid w:val="001C172A"/>
    <w:rsid w:val="001D59ED"/>
    <w:rsid w:val="001E24D0"/>
    <w:rsid w:val="00204EF0"/>
    <w:rsid w:val="002356C4"/>
    <w:rsid w:val="00235DDB"/>
    <w:rsid w:val="00260EF7"/>
    <w:rsid w:val="00270800"/>
    <w:rsid w:val="00277F42"/>
    <w:rsid w:val="00283F07"/>
    <w:rsid w:val="002A2A5E"/>
    <w:rsid w:val="002A4095"/>
    <w:rsid w:val="002C7CCC"/>
    <w:rsid w:val="002E6140"/>
    <w:rsid w:val="002E7EF0"/>
    <w:rsid w:val="002F0AFA"/>
    <w:rsid w:val="002F215F"/>
    <w:rsid w:val="0030256E"/>
    <w:rsid w:val="00304A34"/>
    <w:rsid w:val="00312C54"/>
    <w:rsid w:val="00316851"/>
    <w:rsid w:val="003173C9"/>
    <w:rsid w:val="003230A0"/>
    <w:rsid w:val="00336802"/>
    <w:rsid w:val="003523EB"/>
    <w:rsid w:val="00377651"/>
    <w:rsid w:val="00380C25"/>
    <w:rsid w:val="00391796"/>
    <w:rsid w:val="003947F7"/>
    <w:rsid w:val="003A1EDB"/>
    <w:rsid w:val="003B3623"/>
    <w:rsid w:val="003D6884"/>
    <w:rsid w:val="003E07B8"/>
    <w:rsid w:val="003F1221"/>
    <w:rsid w:val="003F367A"/>
    <w:rsid w:val="00404335"/>
    <w:rsid w:val="00405979"/>
    <w:rsid w:val="00423F59"/>
    <w:rsid w:val="00445E78"/>
    <w:rsid w:val="00485BA7"/>
    <w:rsid w:val="004963CD"/>
    <w:rsid w:val="004A7DEE"/>
    <w:rsid w:val="004B273E"/>
    <w:rsid w:val="004B4CCA"/>
    <w:rsid w:val="004E0FEA"/>
    <w:rsid w:val="004E43EC"/>
    <w:rsid w:val="004F7452"/>
    <w:rsid w:val="0050549E"/>
    <w:rsid w:val="0052059A"/>
    <w:rsid w:val="0052438D"/>
    <w:rsid w:val="005476B8"/>
    <w:rsid w:val="00553FF9"/>
    <w:rsid w:val="00555E19"/>
    <w:rsid w:val="00561BB2"/>
    <w:rsid w:val="0056741B"/>
    <w:rsid w:val="00580A9F"/>
    <w:rsid w:val="00585A3A"/>
    <w:rsid w:val="0059028B"/>
    <w:rsid w:val="005A3DB9"/>
    <w:rsid w:val="005B18B0"/>
    <w:rsid w:val="005C35E5"/>
    <w:rsid w:val="005D4A94"/>
    <w:rsid w:val="005D74B3"/>
    <w:rsid w:val="005E1DEE"/>
    <w:rsid w:val="00604F81"/>
    <w:rsid w:val="00607D9A"/>
    <w:rsid w:val="00610AC2"/>
    <w:rsid w:val="006151CD"/>
    <w:rsid w:val="0064302F"/>
    <w:rsid w:val="00653885"/>
    <w:rsid w:val="00681588"/>
    <w:rsid w:val="00684104"/>
    <w:rsid w:val="006D12F8"/>
    <w:rsid w:val="006D1463"/>
    <w:rsid w:val="006D5E3C"/>
    <w:rsid w:val="006E63CF"/>
    <w:rsid w:val="006E6996"/>
    <w:rsid w:val="006F3373"/>
    <w:rsid w:val="00710BDD"/>
    <w:rsid w:val="00711B6F"/>
    <w:rsid w:val="00715092"/>
    <w:rsid w:val="00737016"/>
    <w:rsid w:val="00771C56"/>
    <w:rsid w:val="007747E8"/>
    <w:rsid w:val="0079247F"/>
    <w:rsid w:val="007938E8"/>
    <w:rsid w:val="007B486B"/>
    <w:rsid w:val="007B5C21"/>
    <w:rsid w:val="007C24E8"/>
    <w:rsid w:val="007C7A18"/>
    <w:rsid w:val="007D2428"/>
    <w:rsid w:val="007D435D"/>
    <w:rsid w:val="007D4430"/>
    <w:rsid w:val="007E3B2B"/>
    <w:rsid w:val="007F2868"/>
    <w:rsid w:val="00804B93"/>
    <w:rsid w:val="00807094"/>
    <w:rsid w:val="00807231"/>
    <w:rsid w:val="00822705"/>
    <w:rsid w:val="008254AB"/>
    <w:rsid w:val="008429EA"/>
    <w:rsid w:val="00850436"/>
    <w:rsid w:val="0085151E"/>
    <w:rsid w:val="0085274B"/>
    <w:rsid w:val="00864D17"/>
    <w:rsid w:val="00867E35"/>
    <w:rsid w:val="00874A58"/>
    <w:rsid w:val="008921A3"/>
    <w:rsid w:val="0089235C"/>
    <w:rsid w:val="00897925"/>
    <w:rsid w:val="008C1966"/>
    <w:rsid w:val="008C2F29"/>
    <w:rsid w:val="008D0EF8"/>
    <w:rsid w:val="008E1491"/>
    <w:rsid w:val="008E2795"/>
    <w:rsid w:val="008E2FFC"/>
    <w:rsid w:val="00900FD9"/>
    <w:rsid w:val="00913F7E"/>
    <w:rsid w:val="00926302"/>
    <w:rsid w:val="00934D84"/>
    <w:rsid w:val="0094053E"/>
    <w:rsid w:val="009422FC"/>
    <w:rsid w:val="00955B61"/>
    <w:rsid w:val="0099047A"/>
    <w:rsid w:val="009954A6"/>
    <w:rsid w:val="009A2D18"/>
    <w:rsid w:val="009B006A"/>
    <w:rsid w:val="009C12A7"/>
    <w:rsid w:val="009C58D6"/>
    <w:rsid w:val="009D2A5F"/>
    <w:rsid w:val="009D3550"/>
    <w:rsid w:val="009F6D58"/>
    <w:rsid w:val="00A2244A"/>
    <w:rsid w:val="00A225A9"/>
    <w:rsid w:val="00A33D4D"/>
    <w:rsid w:val="00A37FD7"/>
    <w:rsid w:val="00A44995"/>
    <w:rsid w:val="00A50302"/>
    <w:rsid w:val="00A563C3"/>
    <w:rsid w:val="00A56EBF"/>
    <w:rsid w:val="00A619F1"/>
    <w:rsid w:val="00A65570"/>
    <w:rsid w:val="00A904D8"/>
    <w:rsid w:val="00AA0DB6"/>
    <w:rsid w:val="00AC6835"/>
    <w:rsid w:val="00AD19D7"/>
    <w:rsid w:val="00AD2B91"/>
    <w:rsid w:val="00AE70CE"/>
    <w:rsid w:val="00B0273B"/>
    <w:rsid w:val="00B03B2B"/>
    <w:rsid w:val="00B07B2A"/>
    <w:rsid w:val="00B143BD"/>
    <w:rsid w:val="00B143FC"/>
    <w:rsid w:val="00B23109"/>
    <w:rsid w:val="00B262AF"/>
    <w:rsid w:val="00B462BB"/>
    <w:rsid w:val="00B53854"/>
    <w:rsid w:val="00B62803"/>
    <w:rsid w:val="00B7224D"/>
    <w:rsid w:val="00B750E9"/>
    <w:rsid w:val="00B822D8"/>
    <w:rsid w:val="00BA0D62"/>
    <w:rsid w:val="00BD1B64"/>
    <w:rsid w:val="00C06FEB"/>
    <w:rsid w:val="00C167DB"/>
    <w:rsid w:val="00C2278C"/>
    <w:rsid w:val="00C51AB0"/>
    <w:rsid w:val="00C6131F"/>
    <w:rsid w:val="00C73F70"/>
    <w:rsid w:val="00C85C81"/>
    <w:rsid w:val="00C86446"/>
    <w:rsid w:val="00C97AC3"/>
    <w:rsid w:val="00CB032C"/>
    <w:rsid w:val="00D01527"/>
    <w:rsid w:val="00D01A93"/>
    <w:rsid w:val="00D03F70"/>
    <w:rsid w:val="00D04B55"/>
    <w:rsid w:val="00D06198"/>
    <w:rsid w:val="00D24FAA"/>
    <w:rsid w:val="00D30667"/>
    <w:rsid w:val="00D427FE"/>
    <w:rsid w:val="00D55C8A"/>
    <w:rsid w:val="00D8634E"/>
    <w:rsid w:val="00D92DD5"/>
    <w:rsid w:val="00D961B1"/>
    <w:rsid w:val="00D9770F"/>
    <w:rsid w:val="00DB6529"/>
    <w:rsid w:val="00DC2E7D"/>
    <w:rsid w:val="00DE50C1"/>
    <w:rsid w:val="00DE692C"/>
    <w:rsid w:val="00DE6C24"/>
    <w:rsid w:val="00DF3639"/>
    <w:rsid w:val="00DF562D"/>
    <w:rsid w:val="00E169F3"/>
    <w:rsid w:val="00E33F0E"/>
    <w:rsid w:val="00E43D1C"/>
    <w:rsid w:val="00E56769"/>
    <w:rsid w:val="00E57C8C"/>
    <w:rsid w:val="00E617E8"/>
    <w:rsid w:val="00E64999"/>
    <w:rsid w:val="00E73C9F"/>
    <w:rsid w:val="00E77A7F"/>
    <w:rsid w:val="00E82BCF"/>
    <w:rsid w:val="00E849A3"/>
    <w:rsid w:val="00EA173A"/>
    <w:rsid w:val="00EA369C"/>
    <w:rsid w:val="00EB6AB1"/>
    <w:rsid w:val="00EC4E86"/>
    <w:rsid w:val="00EE5AD8"/>
    <w:rsid w:val="00F04647"/>
    <w:rsid w:val="00F12D4A"/>
    <w:rsid w:val="00F231F3"/>
    <w:rsid w:val="00F316E6"/>
    <w:rsid w:val="00F36D69"/>
    <w:rsid w:val="00F51B35"/>
    <w:rsid w:val="00F91ACD"/>
    <w:rsid w:val="00F96DA5"/>
    <w:rsid w:val="00FB76A0"/>
    <w:rsid w:val="00FF1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D2428"/>
    <w:pPr>
      <w:spacing w:after="0" w:line="240" w:lineRule="auto"/>
    </w:pPr>
    <w:rPr>
      <w:rFonts w:ascii="Tahoma" w:hAnsi="Tahoma" w:cs="Tahoma"/>
      <w:sz w:val="20"/>
      <w:szCs w:val="16"/>
    </w:rPr>
  </w:style>
  <w:style w:type="character" w:customStyle="1" w:styleId="BallontekstChar">
    <w:name w:val="Ballontekst Char"/>
    <w:basedOn w:val="Standaardalinea-lettertype"/>
    <w:link w:val="Ballontekst"/>
    <w:uiPriority w:val="99"/>
    <w:semiHidden/>
    <w:rsid w:val="007D2428"/>
    <w:rPr>
      <w:rFonts w:ascii="Tahoma" w:hAnsi="Tahoma" w:cs="Tahoma"/>
      <w:sz w:val="20"/>
      <w:szCs w:val="16"/>
    </w:rPr>
  </w:style>
  <w:style w:type="paragraph" w:styleId="Geenafstand">
    <w:name w:val="No Spacing"/>
    <w:uiPriority w:val="1"/>
    <w:qFormat/>
    <w:rsid w:val="00D24FAA"/>
    <w:pPr>
      <w:spacing w:after="0" w:line="240" w:lineRule="auto"/>
    </w:pPr>
  </w:style>
  <w:style w:type="table" w:styleId="Tabelraster">
    <w:name w:val="Table Grid"/>
    <w:basedOn w:val="Standaardtabel"/>
    <w:uiPriority w:val="59"/>
    <w:rsid w:val="00520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1EDB"/>
    <w:pPr>
      <w:ind w:left="720"/>
      <w:contextualSpacing/>
    </w:pPr>
  </w:style>
  <w:style w:type="character" w:styleId="Hyperlink">
    <w:name w:val="Hyperlink"/>
    <w:basedOn w:val="Standaardalinea-lettertype"/>
    <w:uiPriority w:val="99"/>
    <w:unhideWhenUsed/>
    <w:rsid w:val="007E3B2B"/>
    <w:rPr>
      <w:color w:val="0000FF" w:themeColor="hyperlink"/>
      <w:u w:val="single"/>
    </w:rPr>
  </w:style>
  <w:style w:type="paragraph" w:styleId="Koptekst">
    <w:name w:val="header"/>
    <w:basedOn w:val="Standaard"/>
    <w:link w:val="KoptekstChar"/>
    <w:uiPriority w:val="99"/>
    <w:unhideWhenUsed/>
    <w:rsid w:val="005D74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4B3"/>
  </w:style>
  <w:style w:type="paragraph" w:styleId="Voettekst">
    <w:name w:val="footer"/>
    <w:basedOn w:val="Standaard"/>
    <w:link w:val="VoettekstChar"/>
    <w:uiPriority w:val="99"/>
    <w:unhideWhenUsed/>
    <w:rsid w:val="005D74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4B3"/>
  </w:style>
  <w:style w:type="character" w:styleId="Verwijzingopmerking">
    <w:name w:val="annotation reference"/>
    <w:basedOn w:val="Standaardalinea-lettertype"/>
    <w:uiPriority w:val="99"/>
    <w:semiHidden/>
    <w:unhideWhenUsed/>
    <w:rsid w:val="00B03B2B"/>
    <w:rPr>
      <w:sz w:val="16"/>
      <w:szCs w:val="16"/>
    </w:rPr>
  </w:style>
  <w:style w:type="paragraph" w:styleId="Tekstopmerking">
    <w:name w:val="annotation text"/>
    <w:basedOn w:val="Standaard"/>
    <w:link w:val="TekstopmerkingChar"/>
    <w:uiPriority w:val="99"/>
    <w:semiHidden/>
    <w:unhideWhenUsed/>
    <w:rsid w:val="00B03B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3B2B"/>
    <w:rPr>
      <w:sz w:val="20"/>
      <w:szCs w:val="20"/>
    </w:rPr>
  </w:style>
  <w:style w:type="paragraph" w:styleId="Onderwerpvanopmerking">
    <w:name w:val="annotation subject"/>
    <w:basedOn w:val="Tekstopmerking"/>
    <w:next w:val="Tekstopmerking"/>
    <w:link w:val="OnderwerpvanopmerkingChar"/>
    <w:uiPriority w:val="99"/>
    <w:semiHidden/>
    <w:unhideWhenUsed/>
    <w:rsid w:val="00B03B2B"/>
    <w:rPr>
      <w:b/>
      <w:bCs/>
    </w:rPr>
  </w:style>
  <w:style w:type="character" w:customStyle="1" w:styleId="OnderwerpvanopmerkingChar">
    <w:name w:val="Onderwerp van opmerking Char"/>
    <w:basedOn w:val="TekstopmerkingChar"/>
    <w:link w:val="Onderwerpvanopmerking"/>
    <w:uiPriority w:val="99"/>
    <w:semiHidden/>
    <w:rsid w:val="00B03B2B"/>
    <w:rPr>
      <w:b/>
      <w:bCs/>
      <w:sz w:val="20"/>
      <w:szCs w:val="20"/>
    </w:rPr>
  </w:style>
  <w:style w:type="character" w:styleId="GevolgdeHyperlink">
    <w:name w:val="FollowedHyperlink"/>
    <w:basedOn w:val="Standaardalinea-lettertype"/>
    <w:uiPriority w:val="99"/>
    <w:semiHidden/>
    <w:unhideWhenUsed/>
    <w:rsid w:val="0094053E"/>
    <w:rPr>
      <w:color w:val="800080" w:themeColor="followedHyperlink"/>
      <w:u w:val="single"/>
    </w:rPr>
  </w:style>
  <w:style w:type="paragraph" w:styleId="Plattetekst">
    <w:name w:val="Body Text"/>
    <w:aliases w:val=" Char"/>
    <w:basedOn w:val="Standaard"/>
    <w:link w:val="PlattetekstChar"/>
    <w:rsid w:val="00C2278C"/>
    <w:pPr>
      <w:suppressAutoHyphens/>
      <w:spacing w:after="0" w:line="240" w:lineRule="auto"/>
    </w:pPr>
    <w:rPr>
      <w:rFonts w:ascii="Arial" w:eastAsia="Times New Roman" w:hAnsi="Arial" w:cs="Times New Roman"/>
      <w:sz w:val="16"/>
      <w:szCs w:val="24"/>
      <w:lang w:eastAsia="ar-SA"/>
    </w:rPr>
  </w:style>
  <w:style w:type="character" w:customStyle="1" w:styleId="PlattetekstChar">
    <w:name w:val="Platte tekst Char"/>
    <w:aliases w:val=" Char Char"/>
    <w:basedOn w:val="Standaardalinea-lettertype"/>
    <w:link w:val="Plattetekst"/>
    <w:rsid w:val="00C2278C"/>
    <w:rPr>
      <w:rFonts w:ascii="Arial" w:eastAsia="Times New Roman" w:hAnsi="Arial" w:cs="Times New Roman"/>
      <w:sz w:val="16"/>
      <w:szCs w:val="24"/>
      <w:lang w:eastAsia="ar-SA"/>
    </w:rPr>
  </w:style>
  <w:style w:type="paragraph" w:customStyle="1" w:styleId="standaard0">
    <w:name w:val="standaard"/>
    <w:basedOn w:val="Standaard"/>
    <w:autoRedefine/>
    <w:rsid w:val="00C167DB"/>
    <w:pPr>
      <w:spacing w:after="0" w:line="280" w:lineRule="atLeast"/>
      <w:ind w:right="-108"/>
    </w:pPr>
    <w:rPr>
      <w:rFonts w:ascii="Arial" w:eastAsia="Times New Roman" w:hAnsi="Arial" w:cs="Arial"/>
      <w:b/>
      <w:bCs/>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D2428"/>
    <w:pPr>
      <w:spacing w:after="0" w:line="240" w:lineRule="auto"/>
    </w:pPr>
    <w:rPr>
      <w:rFonts w:ascii="Tahoma" w:hAnsi="Tahoma" w:cs="Tahoma"/>
      <w:sz w:val="20"/>
      <w:szCs w:val="16"/>
    </w:rPr>
  </w:style>
  <w:style w:type="character" w:customStyle="1" w:styleId="BallontekstChar">
    <w:name w:val="Ballontekst Char"/>
    <w:basedOn w:val="Standaardalinea-lettertype"/>
    <w:link w:val="Ballontekst"/>
    <w:uiPriority w:val="99"/>
    <w:semiHidden/>
    <w:rsid w:val="007D2428"/>
    <w:rPr>
      <w:rFonts w:ascii="Tahoma" w:hAnsi="Tahoma" w:cs="Tahoma"/>
      <w:sz w:val="20"/>
      <w:szCs w:val="16"/>
    </w:rPr>
  </w:style>
  <w:style w:type="paragraph" w:styleId="Geenafstand">
    <w:name w:val="No Spacing"/>
    <w:uiPriority w:val="1"/>
    <w:qFormat/>
    <w:rsid w:val="00D24FAA"/>
    <w:pPr>
      <w:spacing w:after="0" w:line="240" w:lineRule="auto"/>
    </w:pPr>
  </w:style>
  <w:style w:type="table" w:styleId="Tabelraster">
    <w:name w:val="Table Grid"/>
    <w:basedOn w:val="Standaardtabel"/>
    <w:uiPriority w:val="59"/>
    <w:rsid w:val="00520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1EDB"/>
    <w:pPr>
      <w:ind w:left="720"/>
      <w:contextualSpacing/>
    </w:pPr>
  </w:style>
  <w:style w:type="character" w:styleId="Hyperlink">
    <w:name w:val="Hyperlink"/>
    <w:basedOn w:val="Standaardalinea-lettertype"/>
    <w:uiPriority w:val="99"/>
    <w:unhideWhenUsed/>
    <w:rsid w:val="007E3B2B"/>
    <w:rPr>
      <w:color w:val="0000FF" w:themeColor="hyperlink"/>
      <w:u w:val="single"/>
    </w:rPr>
  </w:style>
  <w:style w:type="paragraph" w:styleId="Koptekst">
    <w:name w:val="header"/>
    <w:basedOn w:val="Standaard"/>
    <w:link w:val="KoptekstChar"/>
    <w:uiPriority w:val="99"/>
    <w:unhideWhenUsed/>
    <w:rsid w:val="005D74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4B3"/>
  </w:style>
  <w:style w:type="paragraph" w:styleId="Voettekst">
    <w:name w:val="footer"/>
    <w:basedOn w:val="Standaard"/>
    <w:link w:val="VoettekstChar"/>
    <w:uiPriority w:val="99"/>
    <w:unhideWhenUsed/>
    <w:rsid w:val="005D74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4B3"/>
  </w:style>
  <w:style w:type="character" w:styleId="Verwijzingopmerking">
    <w:name w:val="annotation reference"/>
    <w:basedOn w:val="Standaardalinea-lettertype"/>
    <w:uiPriority w:val="99"/>
    <w:semiHidden/>
    <w:unhideWhenUsed/>
    <w:rsid w:val="00B03B2B"/>
    <w:rPr>
      <w:sz w:val="16"/>
      <w:szCs w:val="16"/>
    </w:rPr>
  </w:style>
  <w:style w:type="paragraph" w:styleId="Tekstopmerking">
    <w:name w:val="annotation text"/>
    <w:basedOn w:val="Standaard"/>
    <w:link w:val="TekstopmerkingChar"/>
    <w:uiPriority w:val="99"/>
    <w:semiHidden/>
    <w:unhideWhenUsed/>
    <w:rsid w:val="00B03B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3B2B"/>
    <w:rPr>
      <w:sz w:val="20"/>
      <w:szCs w:val="20"/>
    </w:rPr>
  </w:style>
  <w:style w:type="paragraph" w:styleId="Onderwerpvanopmerking">
    <w:name w:val="annotation subject"/>
    <w:basedOn w:val="Tekstopmerking"/>
    <w:next w:val="Tekstopmerking"/>
    <w:link w:val="OnderwerpvanopmerkingChar"/>
    <w:uiPriority w:val="99"/>
    <w:semiHidden/>
    <w:unhideWhenUsed/>
    <w:rsid w:val="00B03B2B"/>
    <w:rPr>
      <w:b/>
      <w:bCs/>
    </w:rPr>
  </w:style>
  <w:style w:type="character" w:customStyle="1" w:styleId="OnderwerpvanopmerkingChar">
    <w:name w:val="Onderwerp van opmerking Char"/>
    <w:basedOn w:val="TekstopmerkingChar"/>
    <w:link w:val="Onderwerpvanopmerking"/>
    <w:uiPriority w:val="99"/>
    <w:semiHidden/>
    <w:rsid w:val="00B03B2B"/>
    <w:rPr>
      <w:b/>
      <w:bCs/>
      <w:sz w:val="20"/>
      <w:szCs w:val="20"/>
    </w:rPr>
  </w:style>
  <w:style w:type="character" w:styleId="GevolgdeHyperlink">
    <w:name w:val="FollowedHyperlink"/>
    <w:basedOn w:val="Standaardalinea-lettertype"/>
    <w:uiPriority w:val="99"/>
    <w:semiHidden/>
    <w:unhideWhenUsed/>
    <w:rsid w:val="0094053E"/>
    <w:rPr>
      <w:color w:val="800080" w:themeColor="followedHyperlink"/>
      <w:u w:val="single"/>
    </w:rPr>
  </w:style>
  <w:style w:type="paragraph" w:styleId="Plattetekst">
    <w:name w:val="Body Text"/>
    <w:aliases w:val=" Char"/>
    <w:basedOn w:val="Standaard"/>
    <w:link w:val="PlattetekstChar"/>
    <w:rsid w:val="00C2278C"/>
    <w:pPr>
      <w:suppressAutoHyphens/>
      <w:spacing w:after="0" w:line="240" w:lineRule="auto"/>
    </w:pPr>
    <w:rPr>
      <w:rFonts w:ascii="Arial" w:eastAsia="Times New Roman" w:hAnsi="Arial" w:cs="Times New Roman"/>
      <w:sz w:val="16"/>
      <w:szCs w:val="24"/>
      <w:lang w:eastAsia="ar-SA"/>
    </w:rPr>
  </w:style>
  <w:style w:type="character" w:customStyle="1" w:styleId="PlattetekstChar">
    <w:name w:val="Platte tekst Char"/>
    <w:aliases w:val=" Char Char"/>
    <w:basedOn w:val="Standaardalinea-lettertype"/>
    <w:link w:val="Plattetekst"/>
    <w:rsid w:val="00C2278C"/>
    <w:rPr>
      <w:rFonts w:ascii="Arial" w:eastAsia="Times New Roman" w:hAnsi="Arial" w:cs="Times New Roman"/>
      <w:sz w:val="16"/>
      <w:szCs w:val="24"/>
      <w:lang w:eastAsia="ar-SA"/>
    </w:rPr>
  </w:style>
  <w:style w:type="paragraph" w:customStyle="1" w:styleId="standaard0">
    <w:name w:val="standaard"/>
    <w:basedOn w:val="Standaard"/>
    <w:autoRedefine/>
    <w:rsid w:val="00C167DB"/>
    <w:pPr>
      <w:spacing w:after="0" w:line="280" w:lineRule="atLeast"/>
      <w:ind w:right="-108"/>
    </w:pPr>
    <w:rPr>
      <w:rFonts w:ascii="Arial" w:eastAsia="Times New Roman" w:hAnsi="Arial" w:cs="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anze.n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815D-F1DF-45FB-9D03-64519071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200F4131</Template>
  <TotalTime>1</TotalTime>
  <Pages>7</Pages>
  <Words>1708</Words>
  <Characters>9394</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Quittner-Jonkman,F.M.</dc:creator>
  <cp:lastModifiedBy>A.R. Niemeijer</cp:lastModifiedBy>
  <cp:revision>2</cp:revision>
  <dcterms:created xsi:type="dcterms:W3CDTF">2016-12-06T08:21:00Z</dcterms:created>
  <dcterms:modified xsi:type="dcterms:W3CDTF">2016-12-06T08:21:00Z</dcterms:modified>
</cp:coreProperties>
</file>